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260" w:type="dxa"/>
        <w:tblInd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</w:tblGrid>
      <w:tr w:rsidR="0076689C" w:rsidTr="00E75E74">
        <w:trPr>
          <w:trHeight w:val="156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6689C" w:rsidRPr="00AB7C23" w:rsidRDefault="0076689C" w:rsidP="00B85315">
            <w:pPr>
              <w:rPr>
                <w:sz w:val="28"/>
                <w:szCs w:val="28"/>
              </w:rPr>
            </w:pPr>
            <w:r w:rsidRPr="00AB7C23">
              <w:rPr>
                <w:sz w:val="28"/>
                <w:szCs w:val="28"/>
              </w:rPr>
              <w:t>ЗАТВЕРДЖЕНО</w:t>
            </w:r>
          </w:p>
          <w:p w:rsidR="0076689C" w:rsidRPr="00AB7C23" w:rsidRDefault="0076689C" w:rsidP="00E75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Розпорядження голови</w:t>
            </w:r>
            <w:r w:rsidRPr="00AB7C23">
              <w:rPr>
                <w:sz w:val="28"/>
                <w:szCs w:val="28"/>
              </w:rPr>
              <w:t xml:space="preserve"> </w:t>
            </w:r>
          </w:p>
          <w:p w:rsidR="0076689C" w:rsidRDefault="0076689C" w:rsidP="00E75E74">
            <w:pPr>
              <w:rPr>
                <w:sz w:val="28"/>
                <w:szCs w:val="28"/>
              </w:rPr>
            </w:pPr>
            <w:r w:rsidRPr="00AB7C23">
              <w:rPr>
                <w:sz w:val="28"/>
                <w:szCs w:val="28"/>
              </w:rPr>
              <w:t>державної адміністрації</w:t>
            </w:r>
          </w:p>
          <w:p w:rsidR="0076689C" w:rsidRPr="00AB7C23" w:rsidRDefault="0076689C" w:rsidP="00B85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u w:val="single"/>
              </w:rPr>
              <w:t>23.12.2021</w:t>
            </w:r>
            <w:r>
              <w:rPr>
                <w:sz w:val="28"/>
                <w:szCs w:val="28"/>
              </w:rPr>
              <w:t xml:space="preserve"> № _</w:t>
            </w:r>
            <w:r>
              <w:rPr>
                <w:sz w:val="28"/>
                <w:szCs w:val="28"/>
                <w:u w:val="single"/>
              </w:rPr>
              <w:t>283</w:t>
            </w:r>
          </w:p>
          <w:p w:rsidR="0076689C" w:rsidRDefault="0076689C" w:rsidP="00AB7C23">
            <w:pPr>
              <w:rPr>
                <w:sz w:val="26"/>
                <w:szCs w:val="26"/>
              </w:rPr>
            </w:pPr>
            <w:r w:rsidRPr="0016623A">
              <w:rPr>
                <w:sz w:val="26"/>
                <w:szCs w:val="26"/>
              </w:rPr>
              <w:t xml:space="preserve"> </w:t>
            </w:r>
          </w:p>
        </w:tc>
      </w:tr>
    </w:tbl>
    <w:p w:rsidR="0076689C" w:rsidRDefault="0076689C" w:rsidP="00AB7C23">
      <w:pPr>
        <w:widowControl w:val="0"/>
        <w:spacing w:line="320" w:lineRule="exact"/>
        <w:ind w:right="20"/>
        <w:jc w:val="center"/>
        <w:rPr>
          <w:color w:val="000000"/>
          <w:sz w:val="28"/>
          <w:szCs w:val="28"/>
        </w:rPr>
      </w:pPr>
    </w:p>
    <w:p w:rsidR="0076689C" w:rsidRPr="001524B9" w:rsidRDefault="0076689C" w:rsidP="00400DDB">
      <w:pPr>
        <w:widowControl w:val="0"/>
        <w:spacing w:line="320" w:lineRule="exact"/>
        <w:ind w:right="20"/>
        <w:jc w:val="center"/>
        <w:rPr>
          <w:b/>
          <w:color w:val="000000"/>
          <w:sz w:val="28"/>
          <w:szCs w:val="28"/>
        </w:rPr>
      </w:pPr>
      <w:r w:rsidRPr="001524B9">
        <w:rPr>
          <w:b/>
          <w:color w:val="000000"/>
          <w:sz w:val="28"/>
          <w:szCs w:val="28"/>
        </w:rPr>
        <w:t>ПЛАН ЗАХОДІВ</w:t>
      </w:r>
    </w:p>
    <w:p w:rsidR="0076689C" w:rsidRPr="001524B9" w:rsidRDefault="0076689C" w:rsidP="00400DDB">
      <w:pPr>
        <w:widowControl w:val="0"/>
        <w:spacing w:line="320" w:lineRule="exact"/>
        <w:ind w:right="20"/>
        <w:jc w:val="center"/>
        <w:rPr>
          <w:b/>
          <w:color w:val="000000"/>
          <w:sz w:val="28"/>
          <w:szCs w:val="28"/>
        </w:rPr>
      </w:pPr>
      <w:r w:rsidRPr="001524B9">
        <w:rPr>
          <w:b/>
          <w:color w:val="000000"/>
          <w:sz w:val="28"/>
          <w:szCs w:val="28"/>
        </w:rPr>
        <w:t xml:space="preserve">з локалізації та ліквідації вогнищ регульованого шкідливого організму - західного кукурудзяного жука на території Ужгородського району </w:t>
      </w:r>
    </w:p>
    <w:p w:rsidR="0076689C" w:rsidRDefault="0076689C"/>
    <w:p w:rsidR="0076689C" w:rsidRDefault="0076689C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9"/>
        <w:gridCol w:w="2381"/>
        <w:gridCol w:w="4252"/>
        <w:gridCol w:w="3828"/>
        <w:gridCol w:w="3260"/>
      </w:tblGrid>
      <w:tr w:rsidR="0076689C" w:rsidRPr="00296BF4" w:rsidTr="009F349B">
        <w:trPr>
          <w:trHeight w:hRule="exact" w:val="666"/>
        </w:trPr>
        <w:tc>
          <w:tcPr>
            <w:tcW w:w="1129" w:type="dxa"/>
          </w:tcPr>
          <w:p w:rsidR="0076689C" w:rsidRPr="009F349B" w:rsidRDefault="0076689C" w:rsidP="009F349B">
            <w:pPr>
              <w:widowControl w:val="0"/>
              <w:spacing w:after="60" w:line="280" w:lineRule="exact"/>
              <w:ind w:left="240"/>
              <w:rPr>
                <w:b/>
                <w:color w:val="000000"/>
                <w:sz w:val="28"/>
                <w:szCs w:val="28"/>
              </w:rPr>
            </w:pPr>
            <w:r w:rsidRPr="009F349B">
              <w:rPr>
                <w:b/>
                <w:color w:val="000000"/>
                <w:sz w:val="28"/>
                <w:szCs w:val="28"/>
              </w:rPr>
              <w:t>№</w:t>
            </w:r>
          </w:p>
          <w:p w:rsidR="0076689C" w:rsidRPr="009F349B" w:rsidRDefault="0076689C" w:rsidP="009F349B">
            <w:pPr>
              <w:widowControl w:val="0"/>
              <w:spacing w:before="60" w:line="280" w:lineRule="exact"/>
              <w:ind w:left="240"/>
              <w:rPr>
                <w:b/>
                <w:color w:val="000000"/>
                <w:sz w:val="28"/>
                <w:szCs w:val="28"/>
              </w:rPr>
            </w:pPr>
            <w:r w:rsidRPr="009F349B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381" w:type="dxa"/>
          </w:tcPr>
          <w:p w:rsidR="0076689C" w:rsidRPr="009F349B" w:rsidRDefault="0076689C" w:rsidP="009F349B">
            <w:pPr>
              <w:widowControl w:val="0"/>
              <w:spacing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9F349B">
              <w:rPr>
                <w:b/>
                <w:color w:val="000000"/>
                <w:sz w:val="28"/>
                <w:szCs w:val="28"/>
              </w:rPr>
              <w:t>Назва заходу</w:t>
            </w:r>
          </w:p>
        </w:tc>
        <w:tc>
          <w:tcPr>
            <w:tcW w:w="4252" w:type="dxa"/>
          </w:tcPr>
          <w:p w:rsidR="0076689C" w:rsidRPr="009F349B" w:rsidRDefault="0076689C" w:rsidP="009F349B">
            <w:pPr>
              <w:widowControl w:val="0"/>
              <w:spacing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9F349B">
              <w:rPr>
                <w:b/>
                <w:color w:val="000000"/>
                <w:sz w:val="28"/>
                <w:szCs w:val="28"/>
              </w:rPr>
              <w:t>Об’єм робіт</w:t>
            </w:r>
          </w:p>
        </w:tc>
        <w:tc>
          <w:tcPr>
            <w:tcW w:w="3828" w:type="dxa"/>
          </w:tcPr>
          <w:p w:rsidR="0076689C" w:rsidRPr="009F349B" w:rsidRDefault="0076689C" w:rsidP="009F349B">
            <w:pPr>
              <w:widowControl w:val="0"/>
              <w:spacing w:after="12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9F349B">
              <w:rPr>
                <w:b/>
                <w:color w:val="000000"/>
                <w:sz w:val="28"/>
                <w:szCs w:val="28"/>
              </w:rPr>
              <w:t>Термін</w:t>
            </w:r>
          </w:p>
          <w:p w:rsidR="0076689C" w:rsidRPr="009F349B" w:rsidRDefault="0076689C" w:rsidP="009F349B">
            <w:pPr>
              <w:widowControl w:val="0"/>
              <w:spacing w:before="12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9F349B">
              <w:rPr>
                <w:b/>
                <w:color w:val="000000"/>
                <w:sz w:val="28"/>
                <w:szCs w:val="28"/>
              </w:rPr>
              <w:t>виконання</w:t>
            </w:r>
          </w:p>
          <w:p w:rsidR="0076689C" w:rsidRPr="009F349B" w:rsidRDefault="0076689C" w:rsidP="009F349B">
            <w:pPr>
              <w:widowControl w:val="0"/>
              <w:spacing w:before="12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6689C" w:rsidRPr="009F349B" w:rsidRDefault="0076689C" w:rsidP="009F349B">
            <w:pPr>
              <w:widowControl w:val="0"/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9F349B">
              <w:rPr>
                <w:b/>
                <w:color w:val="000000"/>
                <w:sz w:val="28"/>
                <w:szCs w:val="28"/>
              </w:rPr>
              <w:t>Відповідальні за виконання</w:t>
            </w:r>
          </w:p>
        </w:tc>
      </w:tr>
      <w:tr w:rsidR="0076689C" w:rsidTr="009F349B">
        <w:tc>
          <w:tcPr>
            <w:tcW w:w="1129" w:type="dxa"/>
          </w:tcPr>
          <w:p w:rsidR="0076689C" w:rsidRPr="009F349B" w:rsidRDefault="0076689C" w:rsidP="009F349B">
            <w:pPr>
              <w:widowControl w:val="0"/>
              <w:spacing w:line="280" w:lineRule="exact"/>
              <w:ind w:left="320"/>
              <w:jc w:val="both"/>
              <w:rPr>
                <w:color w:val="000000"/>
                <w:sz w:val="28"/>
                <w:szCs w:val="28"/>
              </w:rPr>
            </w:pPr>
            <w:r w:rsidRPr="009F349B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381" w:type="dxa"/>
          </w:tcPr>
          <w:p w:rsidR="0076689C" w:rsidRPr="009F349B" w:rsidRDefault="0076689C" w:rsidP="009F349B">
            <w:pPr>
              <w:widowControl w:val="0"/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9F349B">
              <w:rPr>
                <w:color w:val="000000"/>
                <w:sz w:val="28"/>
                <w:szCs w:val="28"/>
              </w:rPr>
              <w:t>Організаційні</w:t>
            </w:r>
            <w:bookmarkStart w:id="0" w:name="_GoBack"/>
            <w:bookmarkEnd w:id="0"/>
          </w:p>
        </w:tc>
        <w:tc>
          <w:tcPr>
            <w:tcW w:w="4252" w:type="dxa"/>
            <w:vAlign w:val="bottom"/>
          </w:tcPr>
          <w:p w:rsidR="0076689C" w:rsidRPr="009F349B" w:rsidRDefault="0076689C" w:rsidP="009F349B">
            <w:pPr>
              <w:widowControl w:val="0"/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9F349B">
              <w:rPr>
                <w:color w:val="000000"/>
                <w:sz w:val="28"/>
                <w:szCs w:val="28"/>
              </w:rPr>
              <w:t>Створення технологічних</w:t>
            </w:r>
          </w:p>
          <w:p w:rsidR="0076689C" w:rsidRPr="009F349B" w:rsidRDefault="0076689C" w:rsidP="009F349B">
            <w:pPr>
              <w:widowControl w:val="0"/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9F349B">
              <w:rPr>
                <w:color w:val="000000"/>
                <w:sz w:val="28"/>
                <w:szCs w:val="28"/>
              </w:rPr>
              <w:t>карт вирощування кукурудзи, з урахуванням зараження площ західним кукурудзяним жуком</w:t>
            </w:r>
          </w:p>
        </w:tc>
        <w:tc>
          <w:tcPr>
            <w:tcW w:w="3828" w:type="dxa"/>
          </w:tcPr>
          <w:p w:rsidR="0076689C" w:rsidRPr="009F349B" w:rsidRDefault="0076689C" w:rsidP="009F349B">
            <w:pPr>
              <w:widowControl w:val="0"/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 w:rsidRPr="009F349B">
              <w:rPr>
                <w:color w:val="000000"/>
                <w:sz w:val="28"/>
                <w:szCs w:val="28"/>
              </w:rPr>
              <w:t>З дня набрання чинності розпорядження до кінця вегетації</w:t>
            </w:r>
          </w:p>
          <w:p w:rsidR="0076689C" w:rsidRPr="009F349B" w:rsidRDefault="0076689C" w:rsidP="009F349B">
            <w:pPr>
              <w:widowControl w:val="0"/>
              <w:spacing w:line="280" w:lineRule="exact"/>
              <w:ind w:left="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6689C" w:rsidRPr="009F349B" w:rsidRDefault="0076689C" w:rsidP="009F349B">
            <w:pPr>
              <w:widowControl w:val="0"/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9F349B">
              <w:rPr>
                <w:color w:val="000000"/>
                <w:sz w:val="28"/>
                <w:szCs w:val="28"/>
              </w:rPr>
              <w:t>Керівництво та агрономи господарств Ужгородського</w:t>
            </w:r>
          </w:p>
          <w:p w:rsidR="0076689C" w:rsidRPr="009F349B" w:rsidRDefault="0076689C" w:rsidP="009F349B">
            <w:pPr>
              <w:widowControl w:val="0"/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9F349B">
              <w:rPr>
                <w:color w:val="000000"/>
                <w:sz w:val="28"/>
                <w:szCs w:val="28"/>
              </w:rPr>
              <w:t>району (за згодою)</w:t>
            </w:r>
          </w:p>
        </w:tc>
      </w:tr>
      <w:tr w:rsidR="0076689C" w:rsidTr="009F349B">
        <w:tc>
          <w:tcPr>
            <w:tcW w:w="1129" w:type="dxa"/>
          </w:tcPr>
          <w:p w:rsidR="0076689C" w:rsidRPr="009F349B" w:rsidRDefault="0076689C" w:rsidP="009F349B">
            <w:pPr>
              <w:widowControl w:val="0"/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9F349B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381" w:type="dxa"/>
          </w:tcPr>
          <w:p w:rsidR="0076689C" w:rsidRPr="009F349B" w:rsidRDefault="0076689C" w:rsidP="009F349B">
            <w:pPr>
              <w:widowControl w:val="0"/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9F349B">
              <w:rPr>
                <w:color w:val="000000"/>
                <w:sz w:val="28"/>
                <w:szCs w:val="28"/>
              </w:rPr>
              <w:t>Моніторинг вогнищ західного кукурудзяного жука</w:t>
            </w:r>
          </w:p>
        </w:tc>
        <w:tc>
          <w:tcPr>
            <w:tcW w:w="4252" w:type="dxa"/>
          </w:tcPr>
          <w:p w:rsidR="0076689C" w:rsidRPr="009F349B" w:rsidRDefault="0076689C" w:rsidP="009F349B">
            <w:pPr>
              <w:widowControl w:val="0"/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9F349B">
              <w:rPr>
                <w:color w:val="000000"/>
                <w:sz w:val="28"/>
                <w:szCs w:val="28"/>
              </w:rPr>
              <w:t>Обстеження 100 відс. земельних угідь, ділянок в період розвитку західного кукурудзяного жука</w:t>
            </w:r>
          </w:p>
        </w:tc>
        <w:tc>
          <w:tcPr>
            <w:tcW w:w="3828" w:type="dxa"/>
          </w:tcPr>
          <w:p w:rsidR="0076689C" w:rsidRPr="009F349B" w:rsidRDefault="0076689C" w:rsidP="009F349B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</w:rPr>
            </w:pPr>
            <w:r w:rsidRPr="009F349B">
              <w:rPr>
                <w:color w:val="000000"/>
                <w:sz w:val="28"/>
                <w:szCs w:val="28"/>
              </w:rPr>
              <w:t>Червень-</w:t>
            </w:r>
          </w:p>
          <w:p w:rsidR="0076689C" w:rsidRPr="009F349B" w:rsidRDefault="0076689C" w:rsidP="009F349B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</w:rPr>
            </w:pPr>
            <w:r w:rsidRPr="009F349B">
              <w:rPr>
                <w:color w:val="000000"/>
                <w:sz w:val="28"/>
                <w:szCs w:val="28"/>
              </w:rPr>
              <w:t>жовтень</w:t>
            </w:r>
          </w:p>
          <w:p w:rsidR="0076689C" w:rsidRPr="009F349B" w:rsidRDefault="0076689C" w:rsidP="009F349B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</w:rPr>
            </w:pPr>
            <w:r w:rsidRPr="009F349B">
              <w:rPr>
                <w:color w:val="000000"/>
                <w:sz w:val="28"/>
                <w:szCs w:val="28"/>
              </w:rPr>
              <w:t>щороку</w:t>
            </w:r>
          </w:p>
        </w:tc>
        <w:tc>
          <w:tcPr>
            <w:tcW w:w="3260" w:type="dxa"/>
            <w:vAlign w:val="bottom"/>
          </w:tcPr>
          <w:p w:rsidR="0076689C" w:rsidRPr="009F349B" w:rsidRDefault="0076689C" w:rsidP="009F349B">
            <w:pPr>
              <w:widowControl w:val="0"/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9F349B">
              <w:rPr>
                <w:color w:val="000000"/>
                <w:sz w:val="28"/>
                <w:szCs w:val="28"/>
              </w:rPr>
              <w:t xml:space="preserve">Землекористувачі та землевласники на закріплених територіях (за згодою) , Управління фітосанітарної безпеки </w:t>
            </w:r>
            <w:r w:rsidRPr="009F349B">
              <w:rPr>
                <w:sz w:val="28"/>
                <w:szCs w:val="28"/>
              </w:rPr>
              <w:t xml:space="preserve">Головного управління Держпродспоживслужби </w:t>
            </w:r>
            <w:r w:rsidRPr="009F349B">
              <w:rPr>
                <w:color w:val="000000"/>
                <w:sz w:val="28"/>
                <w:szCs w:val="28"/>
              </w:rPr>
              <w:t>в Закарпатській області (за згодою)</w:t>
            </w:r>
          </w:p>
        </w:tc>
      </w:tr>
      <w:tr w:rsidR="0076689C" w:rsidTr="009F349B">
        <w:tc>
          <w:tcPr>
            <w:tcW w:w="1129" w:type="dxa"/>
          </w:tcPr>
          <w:p w:rsidR="0076689C" w:rsidRPr="009F349B" w:rsidRDefault="0076689C" w:rsidP="009F349B">
            <w:pPr>
              <w:widowControl w:val="0"/>
              <w:spacing w:line="280" w:lineRule="exact"/>
              <w:ind w:left="240"/>
              <w:jc w:val="both"/>
              <w:rPr>
                <w:color w:val="000000"/>
                <w:sz w:val="28"/>
                <w:szCs w:val="28"/>
              </w:rPr>
            </w:pPr>
            <w:r w:rsidRPr="009F349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381" w:type="dxa"/>
          </w:tcPr>
          <w:p w:rsidR="0076689C" w:rsidRPr="009F349B" w:rsidRDefault="0076689C" w:rsidP="009F349B">
            <w:pPr>
              <w:widowControl w:val="0"/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9F349B">
              <w:rPr>
                <w:color w:val="000000"/>
                <w:sz w:val="28"/>
                <w:szCs w:val="28"/>
              </w:rPr>
              <w:t>Локалізаційно-ліквідаційні заходи</w:t>
            </w:r>
          </w:p>
        </w:tc>
        <w:tc>
          <w:tcPr>
            <w:tcW w:w="4252" w:type="dxa"/>
            <w:vAlign w:val="bottom"/>
          </w:tcPr>
          <w:p w:rsidR="0076689C" w:rsidRPr="009F349B" w:rsidRDefault="0076689C" w:rsidP="009F34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F349B">
              <w:rPr>
                <w:sz w:val="28"/>
                <w:szCs w:val="28"/>
              </w:rPr>
              <w:t xml:space="preserve">Дотримання, у виявленому вогнищі, агротехніки вирощування, сівозмін, висівання сортів стійких до пошкодження західним кукурудзяним жуком, обробки інсектицидами згідно з Переліком пестицидів і агрохімікатів дозволених до використання в Україні та доповненням до переліку пестицидів і агрохімікатів, дозволених до використання в Україні </w:t>
            </w:r>
          </w:p>
        </w:tc>
        <w:tc>
          <w:tcPr>
            <w:tcW w:w="3828" w:type="dxa"/>
          </w:tcPr>
          <w:p w:rsidR="0076689C" w:rsidRPr="009F349B" w:rsidRDefault="0076689C" w:rsidP="009F349B">
            <w:pPr>
              <w:widowControl w:val="0"/>
              <w:tabs>
                <w:tab w:val="left" w:pos="882"/>
              </w:tabs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 w:rsidRPr="009F349B">
              <w:rPr>
                <w:color w:val="000000"/>
                <w:sz w:val="28"/>
                <w:szCs w:val="28"/>
              </w:rPr>
              <w:t>До остаточного знищення вогнищ західного кукурудзяного жука на території району.</w:t>
            </w:r>
          </w:p>
          <w:p w:rsidR="0076689C" w:rsidRPr="009F349B" w:rsidRDefault="0076689C" w:rsidP="009F349B">
            <w:pPr>
              <w:widowControl w:val="0"/>
              <w:spacing w:before="120"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6689C" w:rsidRPr="009F349B" w:rsidRDefault="0076689C" w:rsidP="009F349B">
            <w:pPr>
              <w:widowControl w:val="0"/>
              <w:spacing w:line="320" w:lineRule="exact"/>
              <w:jc w:val="both"/>
              <w:rPr>
                <w:color w:val="212529"/>
                <w:sz w:val="28"/>
                <w:szCs w:val="28"/>
                <w:shd w:val="clear" w:color="auto" w:fill="FFFFFF"/>
              </w:rPr>
            </w:pPr>
            <w:r w:rsidRPr="009F349B">
              <w:rPr>
                <w:color w:val="212529"/>
                <w:sz w:val="28"/>
                <w:szCs w:val="28"/>
                <w:shd w:val="clear" w:color="auto" w:fill="FFFFFF"/>
              </w:rPr>
              <w:t xml:space="preserve">Юридичні та фізичні особи </w:t>
            </w:r>
            <w:r w:rsidRPr="009F349B">
              <w:rPr>
                <w:rFonts w:ascii="Consolas" w:hAnsi="Consolas"/>
                <w:color w:val="212529"/>
                <w:sz w:val="28"/>
                <w:szCs w:val="28"/>
                <w:shd w:val="clear" w:color="auto" w:fill="FFFFFF"/>
              </w:rPr>
              <w:t>(</w:t>
            </w:r>
            <w:r w:rsidRPr="009F349B">
              <w:rPr>
                <w:color w:val="000000"/>
                <w:sz w:val="28"/>
                <w:szCs w:val="28"/>
              </w:rPr>
              <w:t>власники</w:t>
            </w:r>
          </w:p>
          <w:p w:rsidR="0076689C" w:rsidRPr="009F349B" w:rsidRDefault="0076689C" w:rsidP="009F349B">
            <w:pPr>
              <w:widowControl w:val="0"/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9F349B">
              <w:rPr>
                <w:color w:val="000000"/>
                <w:sz w:val="28"/>
                <w:szCs w:val="28"/>
              </w:rPr>
              <w:t>земельних</w:t>
            </w:r>
          </w:p>
          <w:p w:rsidR="0076689C" w:rsidRPr="009F349B" w:rsidRDefault="0076689C" w:rsidP="009F349B">
            <w:pPr>
              <w:widowControl w:val="0"/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9F349B">
              <w:rPr>
                <w:color w:val="000000"/>
                <w:sz w:val="28"/>
                <w:szCs w:val="28"/>
              </w:rPr>
              <w:t>ділянок,</w:t>
            </w:r>
          </w:p>
          <w:p w:rsidR="0076689C" w:rsidRPr="009F349B" w:rsidRDefault="0076689C" w:rsidP="009F349B">
            <w:pPr>
              <w:widowControl w:val="0"/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9F349B">
              <w:rPr>
                <w:color w:val="000000"/>
                <w:sz w:val="28"/>
                <w:szCs w:val="28"/>
              </w:rPr>
              <w:t>землекористувачі) (за згодою)</w:t>
            </w:r>
          </w:p>
        </w:tc>
      </w:tr>
      <w:tr w:rsidR="0076689C" w:rsidTr="009F349B">
        <w:tc>
          <w:tcPr>
            <w:tcW w:w="1129" w:type="dxa"/>
          </w:tcPr>
          <w:p w:rsidR="0076689C" w:rsidRPr="009F349B" w:rsidRDefault="0076689C" w:rsidP="009F349B">
            <w:pPr>
              <w:jc w:val="both"/>
              <w:rPr>
                <w:sz w:val="28"/>
                <w:szCs w:val="28"/>
              </w:rPr>
            </w:pPr>
            <w:r w:rsidRPr="009F349B">
              <w:rPr>
                <w:sz w:val="28"/>
                <w:szCs w:val="28"/>
              </w:rPr>
              <w:t>4.</w:t>
            </w:r>
          </w:p>
        </w:tc>
        <w:tc>
          <w:tcPr>
            <w:tcW w:w="2381" w:type="dxa"/>
          </w:tcPr>
          <w:p w:rsidR="0076689C" w:rsidRPr="009F349B" w:rsidRDefault="0076689C" w:rsidP="009F349B">
            <w:pPr>
              <w:jc w:val="both"/>
              <w:rPr>
                <w:sz w:val="28"/>
                <w:szCs w:val="28"/>
              </w:rPr>
            </w:pPr>
            <w:r w:rsidRPr="009F349B">
              <w:rPr>
                <w:sz w:val="28"/>
                <w:szCs w:val="28"/>
              </w:rPr>
              <w:t>Висвітлення в засобах масової інформації ходу виконання розпорядження, пропаганда знань про західного кукурудзяного жука та методи боротьби з ним</w:t>
            </w:r>
          </w:p>
        </w:tc>
        <w:tc>
          <w:tcPr>
            <w:tcW w:w="4252" w:type="dxa"/>
          </w:tcPr>
          <w:p w:rsidR="0076689C" w:rsidRPr="009F349B" w:rsidRDefault="0076689C" w:rsidP="009F349B">
            <w:pPr>
              <w:jc w:val="both"/>
              <w:rPr>
                <w:sz w:val="28"/>
                <w:szCs w:val="28"/>
              </w:rPr>
            </w:pPr>
            <w:r w:rsidRPr="009F349B">
              <w:rPr>
                <w:sz w:val="28"/>
                <w:szCs w:val="28"/>
              </w:rPr>
              <w:t>Висвітлення інформації про виконання розпорядження через засоби масової інформації та шляхом розміщення та розповсюдження листівок про регульовані шкідливі організми</w:t>
            </w:r>
          </w:p>
        </w:tc>
        <w:tc>
          <w:tcPr>
            <w:tcW w:w="3828" w:type="dxa"/>
          </w:tcPr>
          <w:p w:rsidR="0076689C" w:rsidRPr="009F349B" w:rsidRDefault="0076689C" w:rsidP="009F349B">
            <w:pPr>
              <w:jc w:val="center"/>
              <w:rPr>
                <w:sz w:val="28"/>
                <w:szCs w:val="28"/>
              </w:rPr>
            </w:pPr>
            <w:r w:rsidRPr="009F349B">
              <w:rPr>
                <w:sz w:val="28"/>
                <w:szCs w:val="28"/>
              </w:rPr>
              <w:t>Постійно</w:t>
            </w:r>
          </w:p>
        </w:tc>
        <w:tc>
          <w:tcPr>
            <w:tcW w:w="3260" w:type="dxa"/>
          </w:tcPr>
          <w:p w:rsidR="0076689C" w:rsidRPr="009F349B" w:rsidRDefault="0076689C" w:rsidP="009F349B">
            <w:pPr>
              <w:jc w:val="both"/>
              <w:rPr>
                <w:sz w:val="28"/>
                <w:szCs w:val="28"/>
              </w:rPr>
            </w:pPr>
            <w:r w:rsidRPr="009F349B">
              <w:rPr>
                <w:sz w:val="28"/>
                <w:szCs w:val="28"/>
              </w:rPr>
              <w:t xml:space="preserve">Ужгородська районна державна адміністрація, Управління фітосанітарної безпеки Головного управління Держпродспоживслужби в Закарпатській області </w:t>
            </w:r>
            <w:r w:rsidRPr="009F349B">
              <w:rPr>
                <w:color w:val="000000"/>
                <w:sz w:val="28"/>
                <w:szCs w:val="28"/>
              </w:rPr>
              <w:t>(за згодою)</w:t>
            </w:r>
          </w:p>
        </w:tc>
      </w:tr>
    </w:tbl>
    <w:p w:rsidR="0076689C" w:rsidRDefault="0076689C"/>
    <w:sectPr w:rsidR="0076689C" w:rsidSect="00523876">
      <w:headerReference w:type="default" r:id="rId6"/>
      <w:pgSz w:w="16838" w:h="11906" w:orient="landscape"/>
      <w:pgMar w:top="1701" w:right="1134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89C" w:rsidRDefault="0076689C" w:rsidP="00523876">
      <w:r>
        <w:separator/>
      </w:r>
    </w:p>
  </w:endnote>
  <w:endnote w:type="continuationSeparator" w:id="1">
    <w:p w:rsidR="0076689C" w:rsidRDefault="0076689C" w:rsidP="00523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89C" w:rsidRDefault="0076689C" w:rsidP="00523876">
      <w:r>
        <w:separator/>
      </w:r>
    </w:p>
  </w:footnote>
  <w:footnote w:type="continuationSeparator" w:id="1">
    <w:p w:rsidR="0076689C" w:rsidRDefault="0076689C" w:rsidP="00523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9C" w:rsidRDefault="0076689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6689C" w:rsidRDefault="007668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5E5"/>
    <w:rsid w:val="0001764B"/>
    <w:rsid w:val="00056745"/>
    <w:rsid w:val="00067104"/>
    <w:rsid w:val="00071DD1"/>
    <w:rsid w:val="000A6600"/>
    <w:rsid w:val="00126F82"/>
    <w:rsid w:val="001316ED"/>
    <w:rsid w:val="001524B9"/>
    <w:rsid w:val="0016623A"/>
    <w:rsid w:val="00167AEF"/>
    <w:rsid w:val="001755E5"/>
    <w:rsid w:val="00185F7D"/>
    <w:rsid w:val="001E2F25"/>
    <w:rsid w:val="001E3A85"/>
    <w:rsid w:val="001F5AF9"/>
    <w:rsid w:val="00216242"/>
    <w:rsid w:val="002754A1"/>
    <w:rsid w:val="0028530A"/>
    <w:rsid w:val="00296BF4"/>
    <w:rsid w:val="0034449F"/>
    <w:rsid w:val="00400DDB"/>
    <w:rsid w:val="00445582"/>
    <w:rsid w:val="00472C57"/>
    <w:rsid w:val="004D56AF"/>
    <w:rsid w:val="004F774E"/>
    <w:rsid w:val="00503980"/>
    <w:rsid w:val="00523876"/>
    <w:rsid w:val="00533FC8"/>
    <w:rsid w:val="005458E3"/>
    <w:rsid w:val="005A1F65"/>
    <w:rsid w:val="005A2E59"/>
    <w:rsid w:val="005D36D6"/>
    <w:rsid w:val="005D62FB"/>
    <w:rsid w:val="005F339C"/>
    <w:rsid w:val="00667C16"/>
    <w:rsid w:val="006B29F0"/>
    <w:rsid w:val="007026EE"/>
    <w:rsid w:val="0071088D"/>
    <w:rsid w:val="00741732"/>
    <w:rsid w:val="0076689C"/>
    <w:rsid w:val="00771689"/>
    <w:rsid w:val="008522B6"/>
    <w:rsid w:val="00886CDD"/>
    <w:rsid w:val="00893DFE"/>
    <w:rsid w:val="008A3A40"/>
    <w:rsid w:val="008A6EB5"/>
    <w:rsid w:val="008B0393"/>
    <w:rsid w:val="008F4358"/>
    <w:rsid w:val="00947EE9"/>
    <w:rsid w:val="009C14CD"/>
    <w:rsid w:val="009C4AEA"/>
    <w:rsid w:val="009F349B"/>
    <w:rsid w:val="00A05A36"/>
    <w:rsid w:val="00A05D73"/>
    <w:rsid w:val="00A32320"/>
    <w:rsid w:val="00AA37DF"/>
    <w:rsid w:val="00AB08F7"/>
    <w:rsid w:val="00AB7C23"/>
    <w:rsid w:val="00B67B0B"/>
    <w:rsid w:val="00B764A7"/>
    <w:rsid w:val="00B84558"/>
    <w:rsid w:val="00B85315"/>
    <w:rsid w:val="00BD0CEE"/>
    <w:rsid w:val="00CC1023"/>
    <w:rsid w:val="00D1083A"/>
    <w:rsid w:val="00E707E0"/>
    <w:rsid w:val="00E75E74"/>
    <w:rsid w:val="00E910CF"/>
    <w:rsid w:val="00EA0869"/>
    <w:rsid w:val="00F16C3F"/>
    <w:rsid w:val="00F668F7"/>
    <w:rsid w:val="00F749D7"/>
    <w:rsid w:val="00FC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D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400DDB"/>
    <w:rPr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400DDB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sz w:val="28"/>
      <w:szCs w:val="28"/>
    </w:rPr>
  </w:style>
  <w:style w:type="table" w:styleId="TableGrid">
    <w:name w:val="Table Grid"/>
    <w:basedOn w:val="TableNormal"/>
    <w:uiPriority w:val="99"/>
    <w:rsid w:val="00400D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38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3876"/>
    <w:rPr>
      <w:rFonts w:ascii="Times New Roman" w:hAnsi="Times New Roman" w:cs="Times New Roman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semiHidden/>
    <w:rsid w:val="0052387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3876"/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2</Pages>
  <Words>1235</Words>
  <Characters>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136</cp:revision>
  <cp:lastPrinted>2021-12-23T08:39:00Z</cp:lastPrinted>
  <dcterms:created xsi:type="dcterms:W3CDTF">2021-12-06T13:49:00Z</dcterms:created>
  <dcterms:modified xsi:type="dcterms:W3CDTF">2021-12-24T09:57:00Z</dcterms:modified>
</cp:coreProperties>
</file>