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B0B" w:rsidRDefault="00896B0B" w:rsidP="003558C8">
      <w:pPr>
        <w:spacing w:after="0" w:line="240" w:lineRule="auto"/>
        <w:contextualSpacing/>
        <w:textAlignment w:val="baseline"/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zakonst.rada.gov.ua/images/gerb.gif" style="position:absolute;margin-left:222.9pt;margin-top:-.45pt;width:36.3pt;height:48.2pt;z-index:251658240;visibility:visible">
            <v:imagedata r:id="rId7" o:title=""/>
            <w10:wrap type="square" side="left"/>
          </v:shape>
        </w:pict>
      </w:r>
      <w:r>
        <w:rPr>
          <w:rFonts w:ascii="Times New Roman" w:hAnsi="Times New Roman"/>
          <w:color w:val="FF0000"/>
          <w:sz w:val="28"/>
          <w:szCs w:val="28"/>
          <w:bdr w:val="none" w:sz="0" w:space="0" w:color="auto" w:frame="1"/>
          <w:lang w:val="uk-UA"/>
        </w:rPr>
        <w:br w:type="textWrapping" w:clear="all"/>
      </w:r>
    </w:p>
    <w:p w:rsidR="00896B0B" w:rsidRDefault="00896B0B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УЖГОРОДСЬКА РАЙОННА державна адміністрація</w:t>
      </w:r>
    </w:p>
    <w:p w:rsidR="00896B0B" w:rsidRDefault="00896B0B" w:rsidP="003558C8">
      <w:pPr>
        <w:tabs>
          <w:tab w:val="left" w:pos="1620"/>
          <w:tab w:val="left" w:pos="198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896B0B" w:rsidRDefault="00896B0B" w:rsidP="003558C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896B0B" w:rsidRDefault="00896B0B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96B0B" w:rsidRDefault="00896B0B" w:rsidP="003558C8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15.11.2021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                            Ужгород                           №__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259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________</w:t>
      </w:r>
    </w:p>
    <w:p w:rsidR="00896B0B" w:rsidRDefault="00896B0B" w:rsidP="003558C8">
      <w:pPr>
        <w:spacing w:after="0" w:line="240" w:lineRule="auto"/>
        <w:ind w:right="-761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896B0B" w:rsidRDefault="00896B0B" w:rsidP="00E263E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внесення змін до розпорядження в.о.голови</w:t>
      </w: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</w:p>
    <w:p w:rsidR="00896B0B" w:rsidRDefault="00896B0B" w:rsidP="00E263E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р</w:t>
      </w:r>
      <w:r w:rsidRPr="00AC19AA">
        <w:rPr>
          <w:rFonts w:ascii="Times New Roman" w:hAnsi="Times New Roman"/>
          <w:b/>
          <w:i/>
          <w:color w:val="000000"/>
          <w:sz w:val="28"/>
          <w:szCs w:val="28"/>
        </w:rPr>
        <w:t>айдержадміністрації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15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04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.2021 №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103</w:t>
      </w:r>
    </w:p>
    <w:p w:rsidR="00896B0B" w:rsidRDefault="00896B0B" w:rsidP="00E263E9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896B0B" w:rsidRPr="000B68F2" w:rsidRDefault="00896B0B" w:rsidP="004A110C">
      <w:pPr>
        <w:spacing w:after="0" w:line="240" w:lineRule="auto"/>
        <w:contextualSpacing/>
        <w:jc w:val="center"/>
        <w:rPr>
          <w:rFonts w:ascii="Times New Roman CYR" w:hAnsi="Times New Roman CYR" w:cs="Times New Roman CYR"/>
          <w:b/>
          <w:i/>
          <w:color w:val="000000"/>
          <w:sz w:val="24"/>
          <w:szCs w:val="28"/>
          <w:lang w:val="uk-UA"/>
        </w:rPr>
      </w:pPr>
    </w:p>
    <w:p w:rsidR="00896B0B" w:rsidRPr="00691DE0" w:rsidRDefault="00896B0B" w:rsidP="004A110C">
      <w:pPr>
        <w:pStyle w:val="Heading4"/>
        <w:spacing w:before="0" w:line="240" w:lineRule="auto"/>
        <w:ind w:firstLine="708"/>
        <w:jc w:val="both"/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Відповідно до статей 6, 39, 41</w:t>
      </w:r>
      <w:r w:rsidRPr="004A110C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Закону України „Про місцеві державні адміністрації”,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пункту 1 частини 1 статті 29, статті 30 Закону України „Про запобігання корупції”, з метою недопущення виникнення потенційного конфлікту інтересів між заступником голови райдержадміністрації </w:t>
      </w:r>
      <w:r w:rsidRPr="00691DE0"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 w:val="0"/>
          <w:i w:val="0"/>
          <w:color w:val="000000"/>
          <w:sz w:val="28"/>
          <w:szCs w:val="28"/>
          <w:lang w:val="uk-UA"/>
        </w:rPr>
        <w:t>Дупиним В.М. і начальником юридичного відділу апарату райдержадміністрації Дупин К.І.:</w:t>
      </w:r>
    </w:p>
    <w:p w:rsidR="00896B0B" w:rsidRPr="006B3314" w:rsidRDefault="00896B0B" w:rsidP="004A110C">
      <w:pPr>
        <w:spacing w:after="0" w:line="240" w:lineRule="auto"/>
        <w:ind w:firstLine="708"/>
        <w:rPr>
          <w:rFonts w:ascii="Times New Roman" w:hAnsi="Times New Roman"/>
          <w:lang w:val="uk-UA"/>
        </w:rPr>
      </w:pPr>
    </w:p>
    <w:p w:rsidR="00896B0B" w:rsidRPr="00E263E9" w:rsidRDefault="00896B0B" w:rsidP="00E263E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</w:t>
      </w:r>
      <w:r w:rsidRPr="00C50B29">
        <w:rPr>
          <w:rFonts w:ascii="Times New Roman" w:hAnsi="Times New Roman"/>
          <w:color w:val="000000"/>
          <w:sz w:val="28"/>
          <w:szCs w:val="28"/>
          <w:lang w:val="uk-UA"/>
        </w:rPr>
        <w:t>Внести зміни до розпорядження в.о.голови райдержадміністрації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15.04.2021 №103 „</w:t>
      </w:r>
      <w:r w:rsidRPr="00E263E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Про </w:t>
      </w:r>
      <w:r w:rsidRPr="00E263E9">
        <w:rPr>
          <w:rFonts w:ascii="Times New Roman" w:hAnsi="Times New Roman"/>
          <w:color w:val="000000"/>
          <w:sz w:val="28"/>
          <w:szCs w:val="28"/>
          <w:lang w:val="uk-UA"/>
        </w:rPr>
        <w:t>заходи з недопущення конфлікту інтересів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”, виклавши пункт 1 в наступній редакції:</w:t>
      </w:r>
      <w:r w:rsidRPr="00E263E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896B0B" w:rsidRPr="0076628A" w:rsidRDefault="00896B0B" w:rsidP="000E7007">
      <w:pPr>
        <w:pStyle w:val="ListParagraph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„1. Визначити відповідальним за візування розпоряджень голови райдержадміністрації, що можуть спричинити потенційний конфлікт інтересів між Дупиним В.М. – заступником голови райдержадміністрації та Дупин К.І. – начальником юридичного відділу апарату райдержадміністрації, головного спеціаліста юридичного відділу апарату райдержадміністрації Івашковича І.І. На час відсутності Івашковича І.І. (відпустка, лікарняний, відрядження тощо) визначити Денисенка О.М.  – головного спеціаліста юридичного відділу апарату райдержадміністрації, </w:t>
      </w:r>
      <w:r w:rsidRPr="0076628A">
        <w:rPr>
          <w:rFonts w:ascii="Times New Roman" w:hAnsi="Times New Roman"/>
          <w:sz w:val="28"/>
          <w:szCs w:val="28"/>
          <w:lang w:val="uk-UA"/>
        </w:rPr>
        <w:t>відповідальним за візування наказів керівн</w:t>
      </w:r>
      <w:r>
        <w:rPr>
          <w:rFonts w:ascii="Times New Roman" w:hAnsi="Times New Roman"/>
          <w:sz w:val="28"/>
          <w:szCs w:val="28"/>
          <w:lang w:val="uk-UA"/>
        </w:rPr>
        <w:t>ика апарату райдержадміністрації</w:t>
      </w:r>
      <w:r w:rsidRPr="0076628A">
        <w:rPr>
          <w:rFonts w:ascii="Times New Roman" w:hAnsi="Times New Roman"/>
          <w:sz w:val="28"/>
          <w:szCs w:val="28"/>
          <w:lang w:val="uk-UA"/>
        </w:rPr>
        <w:t>, що можуть спричинити потенційний конфлікт інтересів між Дупиним В.М. – заступником голови райдержадміністрації та Дупин К.І. – начальник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76628A">
        <w:rPr>
          <w:rFonts w:ascii="Times New Roman" w:hAnsi="Times New Roman"/>
          <w:sz w:val="28"/>
          <w:szCs w:val="28"/>
          <w:lang w:val="uk-UA"/>
        </w:rPr>
        <w:t xml:space="preserve"> юридичного відділу апарату райдержадміністрації</w:t>
      </w:r>
      <w:r>
        <w:rPr>
          <w:rFonts w:ascii="Times New Roman" w:hAnsi="Times New Roman"/>
          <w:sz w:val="28"/>
          <w:szCs w:val="28"/>
          <w:lang w:val="uk-UA"/>
        </w:rPr>
        <w:t>.”</w:t>
      </w:r>
    </w:p>
    <w:p w:rsidR="00896B0B" w:rsidRPr="00E263E9" w:rsidRDefault="00896B0B" w:rsidP="00E263E9">
      <w:pPr>
        <w:tabs>
          <w:tab w:val="left" w:pos="851"/>
        </w:tabs>
        <w:spacing w:after="0" w:line="240" w:lineRule="auto"/>
        <w:ind w:left="426" w:right="14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E263E9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896B0B" w:rsidRDefault="00896B0B" w:rsidP="0068013C">
      <w:pPr>
        <w:spacing w:after="0" w:line="240" w:lineRule="auto"/>
        <w:contextualSpacing/>
        <w:rPr>
          <w:lang w:val="uk-UA"/>
        </w:rPr>
      </w:pPr>
    </w:p>
    <w:p w:rsidR="00896B0B" w:rsidRDefault="00896B0B" w:rsidP="0068013C">
      <w:pPr>
        <w:spacing w:after="0" w:line="240" w:lineRule="auto"/>
        <w:contextualSpacing/>
        <w:rPr>
          <w:lang w:val="uk-UA"/>
        </w:rPr>
      </w:pPr>
    </w:p>
    <w:p w:rsidR="00896B0B" w:rsidRDefault="00896B0B" w:rsidP="0068013C">
      <w:pPr>
        <w:spacing w:after="0" w:line="240" w:lineRule="auto"/>
        <w:contextualSpacing/>
        <w:rPr>
          <w:lang w:val="uk-UA"/>
        </w:rPr>
      </w:pPr>
      <w:r>
        <w:rPr>
          <w:lang w:val="uk-UA"/>
        </w:rPr>
        <w:t xml:space="preserve"> </w:t>
      </w:r>
    </w:p>
    <w:p w:rsidR="00896B0B" w:rsidRDefault="00896B0B" w:rsidP="0068013C">
      <w:pPr>
        <w:spacing w:after="0" w:line="240" w:lineRule="auto"/>
        <w:contextualSpacing/>
        <w:rPr>
          <w:lang w:val="uk-UA"/>
        </w:rPr>
      </w:pPr>
    </w:p>
    <w:p w:rsidR="00896B0B" w:rsidRPr="000B68F2" w:rsidRDefault="00896B0B" w:rsidP="0068013C">
      <w:pPr>
        <w:tabs>
          <w:tab w:val="left" w:pos="7088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державної адміністр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ації                                </w:t>
      </w:r>
      <w:r w:rsidRPr="000B68F2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>Радіон КІШТУЛИНЕЦЬ</w:t>
      </w:r>
    </w:p>
    <w:sectPr w:rsidR="00896B0B" w:rsidRPr="000B68F2" w:rsidSect="00DD47B4">
      <w:headerReference w:type="default" r:id="rId8"/>
      <w:pgSz w:w="11906" w:h="16838"/>
      <w:pgMar w:top="284" w:right="567" w:bottom="567" w:left="1701" w:header="284" w:footer="11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B0B" w:rsidRDefault="00896B0B" w:rsidP="002F629C">
      <w:pPr>
        <w:spacing w:after="0" w:line="240" w:lineRule="auto"/>
      </w:pPr>
      <w:r>
        <w:separator/>
      </w:r>
    </w:p>
  </w:endnote>
  <w:endnote w:type="continuationSeparator" w:id="1">
    <w:p w:rsidR="00896B0B" w:rsidRDefault="00896B0B" w:rsidP="002F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B0B" w:rsidRDefault="00896B0B" w:rsidP="002F629C">
      <w:pPr>
        <w:spacing w:after="0" w:line="240" w:lineRule="auto"/>
      </w:pPr>
      <w:r>
        <w:separator/>
      </w:r>
    </w:p>
  </w:footnote>
  <w:footnote w:type="continuationSeparator" w:id="1">
    <w:p w:rsidR="00896B0B" w:rsidRDefault="00896B0B" w:rsidP="002F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B0B" w:rsidRDefault="00896B0B">
    <w:pPr>
      <w:pStyle w:val="Header"/>
    </w:pPr>
  </w:p>
  <w:p w:rsidR="00896B0B" w:rsidRPr="00851640" w:rsidRDefault="00896B0B" w:rsidP="00851640">
    <w:pPr>
      <w:pStyle w:val="Header"/>
      <w:jc w:val="center"/>
      <w:rPr>
        <w:rFonts w:ascii="Times New Roman" w:hAnsi="Times New Roman"/>
        <w:sz w:val="24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1C19"/>
    <w:multiLevelType w:val="hybridMultilevel"/>
    <w:tmpl w:val="D1BA76B6"/>
    <w:lvl w:ilvl="0" w:tplc="993E57B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88762A"/>
    <w:multiLevelType w:val="hybridMultilevel"/>
    <w:tmpl w:val="1A2EA3EC"/>
    <w:lvl w:ilvl="0" w:tplc="0582AC6E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BA3AC6"/>
    <w:multiLevelType w:val="hybridMultilevel"/>
    <w:tmpl w:val="9968D7E4"/>
    <w:lvl w:ilvl="0" w:tplc="8F0C48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EF9116F"/>
    <w:multiLevelType w:val="hybridMultilevel"/>
    <w:tmpl w:val="1188DEB0"/>
    <w:lvl w:ilvl="0" w:tplc="C6DCA3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4CC669E"/>
    <w:multiLevelType w:val="hybridMultilevel"/>
    <w:tmpl w:val="F6D6265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8C1DA6"/>
    <w:multiLevelType w:val="hybridMultilevel"/>
    <w:tmpl w:val="330CB598"/>
    <w:lvl w:ilvl="0" w:tplc="ACAAA8A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EB16F0"/>
    <w:multiLevelType w:val="hybridMultilevel"/>
    <w:tmpl w:val="653C4244"/>
    <w:lvl w:ilvl="0" w:tplc="7B2E1EE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76F84A5B"/>
    <w:multiLevelType w:val="hybridMultilevel"/>
    <w:tmpl w:val="AA482A8A"/>
    <w:lvl w:ilvl="0" w:tplc="50368C7A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10C"/>
    <w:rsid w:val="00000F75"/>
    <w:rsid w:val="0006507A"/>
    <w:rsid w:val="000750E3"/>
    <w:rsid w:val="000A4D43"/>
    <w:rsid w:val="000B68F2"/>
    <w:rsid w:val="000C483F"/>
    <w:rsid w:val="000E7007"/>
    <w:rsid w:val="000F46D1"/>
    <w:rsid w:val="00110C7F"/>
    <w:rsid w:val="0012461E"/>
    <w:rsid w:val="00124A66"/>
    <w:rsid w:val="00126D97"/>
    <w:rsid w:val="00132001"/>
    <w:rsid w:val="00152435"/>
    <w:rsid w:val="00160F09"/>
    <w:rsid w:val="0017254A"/>
    <w:rsid w:val="0017559D"/>
    <w:rsid w:val="001914E2"/>
    <w:rsid w:val="001D345C"/>
    <w:rsid w:val="001D7182"/>
    <w:rsid w:val="001E7088"/>
    <w:rsid w:val="002036CF"/>
    <w:rsid w:val="002056F2"/>
    <w:rsid w:val="00225ED1"/>
    <w:rsid w:val="00251AC3"/>
    <w:rsid w:val="002A723D"/>
    <w:rsid w:val="002C545E"/>
    <w:rsid w:val="002F629C"/>
    <w:rsid w:val="00305830"/>
    <w:rsid w:val="00324FAC"/>
    <w:rsid w:val="003558C8"/>
    <w:rsid w:val="003742B4"/>
    <w:rsid w:val="00376B0E"/>
    <w:rsid w:val="003B254C"/>
    <w:rsid w:val="004212A4"/>
    <w:rsid w:val="0042275B"/>
    <w:rsid w:val="00436302"/>
    <w:rsid w:val="00442D06"/>
    <w:rsid w:val="00463106"/>
    <w:rsid w:val="00487887"/>
    <w:rsid w:val="004A110C"/>
    <w:rsid w:val="004A4009"/>
    <w:rsid w:val="004A466F"/>
    <w:rsid w:val="004B1415"/>
    <w:rsid w:val="00500B5E"/>
    <w:rsid w:val="005176F5"/>
    <w:rsid w:val="005D0CCC"/>
    <w:rsid w:val="005D1B5F"/>
    <w:rsid w:val="005E03AC"/>
    <w:rsid w:val="005E2B0B"/>
    <w:rsid w:val="005E7F6F"/>
    <w:rsid w:val="00612C46"/>
    <w:rsid w:val="00640F48"/>
    <w:rsid w:val="0068013C"/>
    <w:rsid w:val="00691DE0"/>
    <w:rsid w:val="006B3314"/>
    <w:rsid w:val="006C2CA0"/>
    <w:rsid w:val="006C4CE9"/>
    <w:rsid w:val="006D04EB"/>
    <w:rsid w:val="00702F9C"/>
    <w:rsid w:val="0072000C"/>
    <w:rsid w:val="00721E30"/>
    <w:rsid w:val="00725933"/>
    <w:rsid w:val="00731234"/>
    <w:rsid w:val="00747A4E"/>
    <w:rsid w:val="00751078"/>
    <w:rsid w:val="0076628A"/>
    <w:rsid w:val="00772CC3"/>
    <w:rsid w:val="007A4E2E"/>
    <w:rsid w:val="007A7534"/>
    <w:rsid w:val="00851640"/>
    <w:rsid w:val="00896B0B"/>
    <w:rsid w:val="00897336"/>
    <w:rsid w:val="008C4DD5"/>
    <w:rsid w:val="008F475F"/>
    <w:rsid w:val="009031C8"/>
    <w:rsid w:val="00924518"/>
    <w:rsid w:val="0093470B"/>
    <w:rsid w:val="00970A29"/>
    <w:rsid w:val="00981781"/>
    <w:rsid w:val="009F59BB"/>
    <w:rsid w:val="009F71B5"/>
    <w:rsid w:val="00A4274C"/>
    <w:rsid w:val="00A5527D"/>
    <w:rsid w:val="00A72686"/>
    <w:rsid w:val="00A837EB"/>
    <w:rsid w:val="00AA7F4D"/>
    <w:rsid w:val="00AB7619"/>
    <w:rsid w:val="00AC19AA"/>
    <w:rsid w:val="00AD381B"/>
    <w:rsid w:val="00B0752D"/>
    <w:rsid w:val="00B255E5"/>
    <w:rsid w:val="00B42BC0"/>
    <w:rsid w:val="00B43343"/>
    <w:rsid w:val="00B5588F"/>
    <w:rsid w:val="00B62652"/>
    <w:rsid w:val="00B70ABF"/>
    <w:rsid w:val="00B81FB4"/>
    <w:rsid w:val="00B87C18"/>
    <w:rsid w:val="00B930BE"/>
    <w:rsid w:val="00BA35A5"/>
    <w:rsid w:val="00BB76F4"/>
    <w:rsid w:val="00BC30AE"/>
    <w:rsid w:val="00C32CE9"/>
    <w:rsid w:val="00C46B70"/>
    <w:rsid w:val="00C50B29"/>
    <w:rsid w:val="00C63180"/>
    <w:rsid w:val="00C815B7"/>
    <w:rsid w:val="00C816A8"/>
    <w:rsid w:val="00C87C45"/>
    <w:rsid w:val="00CD2181"/>
    <w:rsid w:val="00CE7240"/>
    <w:rsid w:val="00CF15F1"/>
    <w:rsid w:val="00CF292A"/>
    <w:rsid w:val="00D01FEF"/>
    <w:rsid w:val="00D234F2"/>
    <w:rsid w:val="00D510EC"/>
    <w:rsid w:val="00D513CC"/>
    <w:rsid w:val="00D90D81"/>
    <w:rsid w:val="00DA2CF9"/>
    <w:rsid w:val="00DA3C42"/>
    <w:rsid w:val="00DC13B0"/>
    <w:rsid w:val="00DC22A0"/>
    <w:rsid w:val="00DD47B4"/>
    <w:rsid w:val="00DE2813"/>
    <w:rsid w:val="00DF08A4"/>
    <w:rsid w:val="00E00F03"/>
    <w:rsid w:val="00E035B2"/>
    <w:rsid w:val="00E209AA"/>
    <w:rsid w:val="00E263E9"/>
    <w:rsid w:val="00E506F4"/>
    <w:rsid w:val="00E56D3B"/>
    <w:rsid w:val="00E76AAB"/>
    <w:rsid w:val="00E94CFA"/>
    <w:rsid w:val="00EA1001"/>
    <w:rsid w:val="00EB6B44"/>
    <w:rsid w:val="00EF246C"/>
    <w:rsid w:val="00EF4387"/>
    <w:rsid w:val="00F00A4D"/>
    <w:rsid w:val="00F06D6F"/>
    <w:rsid w:val="00F07872"/>
    <w:rsid w:val="00F55523"/>
    <w:rsid w:val="00F84111"/>
    <w:rsid w:val="00F93E97"/>
    <w:rsid w:val="00FD5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0BE"/>
    <w:pPr>
      <w:spacing w:after="200" w:line="276" w:lineRule="auto"/>
    </w:pPr>
    <w:rPr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110C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 CYR" w:hAnsi="Arial CYR" w:cs="Arial CYR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A110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2F9C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110C"/>
    <w:rPr>
      <w:rFonts w:ascii="Arial CYR" w:hAnsi="Arial CYR" w:cs="Arial CYR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A110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02F9C"/>
    <w:rPr>
      <w:rFonts w:ascii="Cambria" w:hAnsi="Cambria" w:cs="Times New Roman"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4A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110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02F9C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02F9C"/>
    <w:rPr>
      <w:rFonts w:ascii="Times New Roman" w:hAnsi="Times New Roman"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702F9C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99"/>
    <w:qFormat/>
    <w:rsid w:val="006B33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629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629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629C"/>
    <w:rPr>
      <w:rFonts w:cs="Times New Roman"/>
    </w:rPr>
  </w:style>
  <w:style w:type="table" w:styleId="TableGrid">
    <w:name w:val="Table Grid"/>
    <w:basedOn w:val="TableNormal"/>
    <w:uiPriority w:val="99"/>
    <w:rsid w:val="008C4DD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1126</Words>
  <Characters>642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2021-11-17T06:20:00Z</cp:lastPrinted>
  <dcterms:created xsi:type="dcterms:W3CDTF">2021-11-17T06:24:00Z</dcterms:created>
  <dcterms:modified xsi:type="dcterms:W3CDTF">2021-12-13T13:02:00Z</dcterms:modified>
</cp:coreProperties>
</file>