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75" w:rsidRPr="00E60DF6" w:rsidRDefault="00173275" w:rsidP="00BC3652">
      <w:pPr>
        <w:textAlignment w:val="baseline"/>
        <w:rPr>
          <w:rFonts w:ascii="Times New Roman" w:hAnsi="Times New Roman"/>
          <w:noProof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             </w:t>
      </w:r>
      <w:r w:rsidRPr="008D0179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</w:t>
      </w:r>
    </w:p>
    <w:p w:rsidR="00173275" w:rsidRPr="005A5F9E" w:rsidRDefault="00173275" w:rsidP="00BC365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173275" w:rsidRDefault="00173275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173275" w:rsidRPr="005727DD" w:rsidRDefault="00173275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173275" w:rsidRDefault="00173275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173275" w:rsidRDefault="00173275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173275" w:rsidRPr="003C3F6E" w:rsidRDefault="00173275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lang w:val="uk-UA"/>
        </w:rPr>
      </w:pPr>
    </w:p>
    <w:p w:rsidR="00173275" w:rsidRDefault="00173275" w:rsidP="00BC3652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173275" w:rsidRPr="003C3F6E" w:rsidRDefault="00173275" w:rsidP="00BC3652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173275" w:rsidRPr="00FF4765" w:rsidRDefault="00173275" w:rsidP="007773E8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09.05.2025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м. Ужгород  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53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173275" w:rsidRPr="005A5F9E" w:rsidRDefault="00173275" w:rsidP="00BC3652">
      <w:pPr>
        <w:pStyle w:val="ListParagraph"/>
        <w:ind w:left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173275" w:rsidRPr="00845D00" w:rsidRDefault="00173275" w:rsidP="00845D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районний штаб Всеукраїнської дитячо-юнацької </w:t>
      </w:r>
    </w:p>
    <w:p w:rsidR="00173275" w:rsidRPr="00845D00" w:rsidRDefault="00173275" w:rsidP="00845D00">
      <w:pPr>
        <w:tabs>
          <w:tab w:val="left" w:pos="1066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b/>
          <w:i/>
          <w:sz w:val="28"/>
          <w:szCs w:val="28"/>
          <w:lang w:val="uk-UA"/>
        </w:rPr>
        <w:t>військово-патріотичної гри „Сокіл” („Джура”)</w:t>
      </w:r>
    </w:p>
    <w:p w:rsidR="00173275" w:rsidRPr="00845D00" w:rsidRDefault="00173275" w:rsidP="00845D00">
      <w:pPr>
        <w:pStyle w:val="BodyText"/>
        <w:ind w:firstLine="567"/>
      </w:pPr>
    </w:p>
    <w:p w:rsidR="00173275" w:rsidRPr="00845D00" w:rsidRDefault="00173275" w:rsidP="00845D00">
      <w:pPr>
        <w:tabs>
          <w:tab w:val="left" w:pos="106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статей 4 і 15 Закону України „Про правовий режим воєнного стану”, статей 6 і 39 Закону України „Про місцеві державні адміністрації”, абзацу 16 статті 3 Закону України ,,Про оборону України”,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указів Президента України: від 24 лютого 2022 року № 64/2022 ,,Про введення воєнного стану в Україні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 24 лютого 2022 року № 68/2022 ,,Про утворення військових адміністрацій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 15 квітня 2025 року № 235/2025 ,,Про продовження строку дії воєнного стану в Україні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пункту 5 частини другої статті 10 Закону України ,,Про основні засади державної політики у сфері утвердження української національної та громадянської ідентичності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заходу 3 завдання 2 Операційного плану заходів з реалізації у 2023-2025 роках Стратегії утвердження української національної та громадянської ідентичності на період до 2030 року, затвердженого постановою Кабінету Міністрів України від 15 грудня 2023 року № 1322, заходу 5 завдання 2 Завдань і заходів з виконання Державної цільової соціальної програми з утвердження української національної та громадянської ідентичності на період до 2028 року, затвердженої постановою Кабінету Міністрів України від 30 липня 2024 року № 864,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Положення про Всеукраїнську дитячо-юнацьку військово-патріотичну гру ,,Сокіл” (,,Джура”), затвердженого постановою Кабінету Міністрів України від 17 жовтня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№ 845,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України від 01.11.2024 № 1567 ,,Про проведення в 2024/2025 навчальному році Всеукраїнської дитячо-юнацької військово-патріотичної гри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,,Сокіл” (,,Джура”), наказу </w:t>
      </w:r>
      <w:r w:rsidRPr="00845D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освіти і науки, молоді та спорту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державної </w:t>
      </w:r>
      <w:r w:rsidRPr="00845D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адміністрації </w:t>
      </w:r>
      <w:r w:rsidRPr="00845D0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– обласної військової адміністрації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 № 2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„Про проведення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І та ІІ етапів Всеукраїнської дитячо-юнацької військово-патріотичної гри „Сокіл” („Джура”),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державної адміністрації – начальника обласної військової адміністрації 11.02.2025 № 78 </w:t>
      </w:r>
      <w:r w:rsidRPr="00ED63C1">
        <w:rPr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обласний штаб Всеукраїнської дитячо-юнацької військово-патріотичної гри </w:t>
      </w:r>
      <w:r w:rsidRPr="00FE4D98">
        <w:rPr>
          <w:rFonts w:ascii="Times New Roman" w:hAnsi="Times New Roman" w:cs="Times New Roman"/>
          <w:sz w:val="28"/>
          <w:szCs w:val="28"/>
          <w:lang w:val="uk-UA"/>
        </w:rPr>
        <w:t>„Сокіл” („Джура”)</w:t>
      </w:r>
      <w:r w:rsidRPr="00ED63C1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з метою національно-патріотичного виховання дітей та молоді, впровадження Всеукраїнської дитячо-юнацької військово-патріотичної гри ,,Сокіл”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(,,Джура”),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 молоді</w:t>
      </w:r>
    </w:p>
    <w:p w:rsidR="00173275" w:rsidRPr="009722DE" w:rsidRDefault="00173275" w:rsidP="00BD77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275" w:rsidRPr="006512F6" w:rsidRDefault="00173275" w:rsidP="006512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73275" w:rsidRPr="006512F6" w:rsidRDefault="00173275" w:rsidP="00BD77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275" w:rsidRPr="00BD771D" w:rsidRDefault="00173275" w:rsidP="00BD77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В </w:t>
      </w:r>
      <w:r w:rsidRPr="00BD771D">
        <w:rPr>
          <w:rFonts w:ascii="Times New Roman" w:hAnsi="Times New Roman" w:cs="Times New Roman"/>
          <w:b/>
          <w:sz w:val="28"/>
          <w:szCs w:val="28"/>
          <w:lang w:val="uk-UA"/>
        </w:rPr>
        <w:t>ʼ</w:t>
      </w:r>
      <w:r w:rsidRPr="00FE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З У Ю</w:t>
      </w:r>
      <w:r w:rsidRPr="00BD77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73275" w:rsidRPr="00BD771D" w:rsidRDefault="00173275" w:rsidP="00BD771D">
      <w:pPr>
        <w:rPr>
          <w:rFonts w:ascii="Times New Roman" w:hAnsi="Times New Roman" w:cs="Times New Roman"/>
          <w:sz w:val="28"/>
          <w:szCs w:val="28"/>
        </w:rPr>
      </w:pPr>
    </w:p>
    <w:p w:rsidR="00173275" w:rsidRDefault="00173275" w:rsidP="00ED63C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sz w:val="28"/>
          <w:szCs w:val="28"/>
          <w:lang w:val="uk-UA"/>
        </w:rPr>
        <w:t>1. Утворити районний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штаб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дитячо-юнацької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73275" w:rsidRPr="00845D00" w:rsidRDefault="00173275" w:rsidP="00163B45">
      <w:pPr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атріотичної гри „Сокіл” („Джура”) у складі згідно з додатком. </w:t>
      </w:r>
    </w:p>
    <w:p w:rsidR="00173275" w:rsidRDefault="00173275" w:rsidP="00163B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Утворити відповідні штаби і з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належне проведення початкових (у закладах освіти) і місцевих (у територіальних громадах) етапів </w:t>
      </w:r>
    </w:p>
    <w:p w:rsidR="00173275" w:rsidRPr="00845D00" w:rsidRDefault="00173275" w:rsidP="00163B45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sz w:val="28"/>
          <w:szCs w:val="28"/>
          <w:lang w:val="uk-UA"/>
        </w:rPr>
        <w:t>Всеукраїнської дитячо-юнацької військово-патріотичної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гри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,,Сокіл”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>(,,Джура”)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три-пʼятиденного 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таборування щороку у квітні – травні. </w:t>
      </w:r>
    </w:p>
    <w:p w:rsidR="00173275" w:rsidRPr="00845D00" w:rsidRDefault="00173275" w:rsidP="00163B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3. Забезпечити участь команди-переможця в ІІ (обласному) етапі Всеукраїнської дитячо-юнацької військово-патріотичної гри ,,Сокіл” (,,Джура”). </w:t>
      </w:r>
    </w:p>
    <w:p w:rsidR="00173275" w:rsidRPr="00845D00" w:rsidRDefault="00173275" w:rsidP="00163B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71D">
        <w:rPr>
          <w:rFonts w:ascii="Times New Roman" w:hAnsi="Times New Roman" w:cs="Times New Roman"/>
          <w:sz w:val="28"/>
          <w:szCs w:val="28"/>
        </w:rPr>
        <w:t>4</w:t>
      </w:r>
      <w:r w:rsidRPr="00845D00">
        <w:rPr>
          <w:rFonts w:ascii="Times New Roman" w:hAnsi="Times New Roman" w:cs="Times New Roman"/>
          <w:sz w:val="28"/>
          <w:szCs w:val="28"/>
        </w:rPr>
        <w:t>.</w:t>
      </w:r>
      <w:r w:rsidRPr="00845D00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розпорядження покласти на заступника </w:t>
      </w:r>
      <w:r w:rsidRPr="00845D00">
        <w:rPr>
          <w:rFonts w:ascii="Times New Roman" w:hAnsi="Times New Roman" w:cs="Times New Roman"/>
          <w:bCs/>
          <w:sz w:val="28"/>
          <w:szCs w:val="28"/>
          <w:lang w:val="uk-UA"/>
        </w:rPr>
        <w:t>голови державної адміністрації – начальника військової адміністрації Дупина 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45D00"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</w:p>
    <w:p w:rsidR="00173275" w:rsidRPr="00845D00" w:rsidRDefault="00173275" w:rsidP="00845D00">
      <w:pPr>
        <w:pStyle w:val="BodyText"/>
        <w:ind w:firstLine="567"/>
      </w:pPr>
    </w:p>
    <w:p w:rsidR="00173275" w:rsidRPr="00845D00" w:rsidRDefault="00173275" w:rsidP="00845D00">
      <w:pPr>
        <w:pStyle w:val="BodyText"/>
        <w:ind w:firstLine="567"/>
      </w:pPr>
    </w:p>
    <w:p w:rsidR="00173275" w:rsidRPr="00845D00" w:rsidRDefault="00173275" w:rsidP="00845D00">
      <w:pPr>
        <w:pStyle w:val="BodyText"/>
        <w:ind w:firstLine="567"/>
      </w:pPr>
    </w:p>
    <w:tbl>
      <w:tblPr>
        <w:tblW w:w="10456" w:type="dxa"/>
        <w:tblLook w:val="0000"/>
      </w:tblPr>
      <w:tblGrid>
        <w:gridCol w:w="5070"/>
        <w:gridCol w:w="5386"/>
      </w:tblGrid>
      <w:tr w:rsidR="00173275" w:rsidRPr="00845D00" w:rsidTr="00163B45">
        <w:trPr>
          <w:trHeight w:val="1"/>
        </w:trPr>
        <w:tc>
          <w:tcPr>
            <w:tcW w:w="5070" w:type="dxa"/>
            <w:shd w:val="clear" w:color="000000" w:fill="FFFFFF"/>
          </w:tcPr>
          <w:p w:rsidR="00173275" w:rsidRPr="00845D00" w:rsidRDefault="00173275" w:rsidP="00163B45">
            <w:pPr>
              <w:tabs>
                <w:tab w:val="left" w:pos="7020"/>
              </w:tabs>
              <w:ind w:right="-250"/>
              <w:rPr>
                <w:rFonts w:ascii="Times New Roman" w:eastAsia="SimSun" w:hAnsi="Times New Roman" w:cs="Times New Roman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В. о. г</w:t>
            </w:r>
            <w:r w:rsidRPr="00845D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олов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и</w:t>
            </w:r>
            <w:r w:rsidRPr="00845D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державної адміністрації – начальник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а</w:t>
            </w:r>
            <w:r w:rsidRPr="00845D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військової а</w:t>
            </w:r>
            <w:r w:rsidRPr="00845D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дміністрації</w:t>
            </w:r>
          </w:p>
        </w:tc>
        <w:tc>
          <w:tcPr>
            <w:tcW w:w="5386" w:type="dxa"/>
            <w:shd w:val="clear" w:color="000000" w:fill="FFFFFF"/>
          </w:tcPr>
          <w:p w:rsidR="00173275" w:rsidRPr="00845D00" w:rsidRDefault="00173275" w:rsidP="00163B45">
            <w:pPr>
              <w:ind w:left="176" w:hanging="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  <w:p w:rsidR="00173275" w:rsidRDefault="00173275" w:rsidP="00787FC7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45D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                  </w:t>
            </w:r>
            <w:r w:rsidRPr="00845D0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zh-CN"/>
              </w:rPr>
              <w:t>Андрій КУШНІРУК</w:t>
            </w:r>
          </w:p>
          <w:p w:rsidR="00173275" w:rsidRPr="00845D00" w:rsidRDefault="00173275" w:rsidP="00787FC7">
            <w:pPr>
              <w:jc w:val="both"/>
              <w:rPr>
                <w:rFonts w:ascii="Times New Roman" w:eastAsia="SimSun" w:hAnsi="Times New Roman" w:cs="Times New Roman"/>
                <w:lang w:val="uk-UA" w:eastAsia="zh-CN"/>
              </w:rPr>
            </w:pPr>
          </w:p>
        </w:tc>
      </w:tr>
    </w:tbl>
    <w:p w:rsidR="00173275" w:rsidRPr="00845D00" w:rsidRDefault="00173275" w:rsidP="00845D00">
      <w:pPr>
        <w:pStyle w:val="BodyText"/>
        <w:ind w:firstLine="567"/>
        <w:sectPr w:rsidR="00173275" w:rsidRPr="00845D00" w:rsidSect="00845D00">
          <w:pgSz w:w="11906" w:h="16838"/>
          <w:pgMar w:top="567" w:right="567" w:bottom="851" w:left="1701" w:header="564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98"/>
        <w:tblW w:w="9828" w:type="dxa"/>
        <w:tblLook w:val="00A0"/>
      </w:tblPr>
      <w:tblGrid>
        <w:gridCol w:w="6771"/>
        <w:gridCol w:w="3057"/>
      </w:tblGrid>
      <w:tr w:rsidR="00173275" w:rsidRPr="00CA7D24" w:rsidTr="006005FF">
        <w:tc>
          <w:tcPr>
            <w:tcW w:w="6771" w:type="dxa"/>
          </w:tcPr>
          <w:p w:rsidR="00173275" w:rsidRPr="00845D00" w:rsidRDefault="00173275" w:rsidP="006005F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057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275" w:rsidRPr="00845D00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173275" w:rsidRPr="00845D00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</w:t>
            </w:r>
          </w:p>
          <w:p w:rsidR="00173275" w:rsidRPr="00845D00" w:rsidRDefault="00173275" w:rsidP="00600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45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09.05.2025</w:t>
            </w:r>
            <w:r w:rsidRPr="00845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53</w:t>
            </w:r>
          </w:p>
          <w:p w:rsidR="00173275" w:rsidRPr="00845D00" w:rsidRDefault="00173275" w:rsidP="006005F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173275" w:rsidRPr="00BD771D" w:rsidRDefault="00173275" w:rsidP="00845D00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173275" w:rsidRPr="00845D00" w:rsidRDefault="00173275" w:rsidP="00845D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sz w:val="28"/>
          <w:szCs w:val="28"/>
          <w:lang w:val="uk-UA"/>
        </w:rPr>
        <w:t>районного штабу Всеукраїнської дитячо-юнацької</w:t>
      </w:r>
    </w:p>
    <w:p w:rsidR="00173275" w:rsidRPr="00845D00" w:rsidRDefault="00173275" w:rsidP="00845D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D00">
        <w:rPr>
          <w:rFonts w:ascii="Times New Roman" w:hAnsi="Times New Roman" w:cs="Times New Roman"/>
          <w:sz w:val="28"/>
          <w:szCs w:val="28"/>
          <w:lang w:val="uk-UA"/>
        </w:rPr>
        <w:t>військово-патріотичної гри „Сокіл” („Джура”)</w:t>
      </w:r>
    </w:p>
    <w:p w:rsidR="00173275" w:rsidRPr="00ED7048" w:rsidRDefault="00173275" w:rsidP="00845D0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070"/>
        <w:gridCol w:w="5784"/>
      </w:tblGrid>
      <w:tr w:rsidR="00173275" w:rsidRPr="00CA7D24" w:rsidTr="006005FF">
        <w:tc>
          <w:tcPr>
            <w:tcW w:w="9854" w:type="dxa"/>
            <w:gridSpan w:val="2"/>
          </w:tcPr>
          <w:p w:rsidR="00173275" w:rsidRPr="00BD771D" w:rsidRDefault="00173275" w:rsidP="006005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49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Голова </w:t>
            </w:r>
            <w:r w:rsidRPr="00CA7D2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районного штабу</w:t>
            </w:r>
          </w:p>
          <w:p w:rsidR="00173275" w:rsidRPr="00DC49D1" w:rsidRDefault="00173275" w:rsidP="006005F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ДУПИН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5784" w:type="dxa"/>
          </w:tcPr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</w:t>
            </w: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адміністрації – 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</w:t>
            </w: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адміністрації </w:t>
            </w:r>
          </w:p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9854" w:type="dxa"/>
            <w:gridSpan w:val="2"/>
          </w:tcPr>
          <w:p w:rsidR="00173275" w:rsidRPr="00DC49D1" w:rsidRDefault="00173275" w:rsidP="006005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49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районного штабу</w:t>
            </w:r>
          </w:p>
          <w:p w:rsidR="00173275" w:rsidRPr="00DC49D1" w:rsidRDefault="00173275" w:rsidP="006005F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8"/>
                <w:lang w:val="uk-UA"/>
              </w:rPr>
            </w:pPr>
          </w:p>
        </w:tc>
      </w:tr>
      <w:tr w:rsidR="00173275" w:rsidRPr="007A5C4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РУСИН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Мар’яна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5784" w:type="dxa"/>
          </w:tcPr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культури, освіти</w:t>
            </w: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молоді та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адміністрації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айонної </w:t>
            </w:r>
            <w:r w:rsidRPr="00DC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 адміністрації</w:t>
            </w:r>
          </w:p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9854" w:type="dxa"/>
            <w:gridSpan w:val="2"/>
          </w:tcPr>
          <w:p w:rsidR="00173275" w:rsidRPr="00DC49D1" w:rsidRDefault="00173275" w:rsidP="006005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49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районного штабу:</w:t>
            </w:r>
          </w:p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Богданівна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EC2E4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Ужгородської міської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БАРЗАК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сім</w:t>
            </w:r>
            <w:r w:rsidRPr="00F948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 та спорту Перечинської міської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787FC7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ГОРГОШ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Середнянської селищної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КАНТОР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Йосип Йосипович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молоді та спорту Великодобронської сільської ради</w:t>
            </w:r>
          </w:p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ЛАДАНІ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сімї, туризму,  молоді  та  спорту  Дубриницько -</w:t>
            </w:r>
          </w:p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Малоберезнянської сільської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МУШАК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сім</w:t>
            </w:r>
            <w:r w:rsidRPr="00845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 та спорту, культури й туризму Ставненської сільської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163B45" w:rsidTr="00CA50CF">
        <w:tc>
          <w:tcPr>
            <w:tcW w:w="4070" w:type="dxa"/>
          </w:tcPr>
          <w:p w:rsidR="00173275" w:rsidRDefault="00173275" w:rsidP="00CA5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ПАСТЕЛЯК</w:t>
            </w:r>
          </w:p>
          <w:p w:rsidR="00173275" w:rsidRPr="00DC49D1" w:rsidRDefault="00173275" w:rsidP="00CA5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784" w:type="dxa"/>
          </w:tcPr>
          <w:p w:rsidR="00173275" w:rsidRDefault="00173275" w:rsidP="00CA50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молоді, спорту та міжнародної співпраці Оноківської сільської ради (за згодою)</w:t>
            </w:r>
          </w:p>
          <w:p w:rsidR="00173275" w:rsidRDefault="00173275" w:rsidP="00CA50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275" w:rsidRPr="00360B79" w:rsidRDefault="00173275" w:rsidP="00CA50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3275" w:rsidRPr="00163B45" w:rsidTr="006005FF">
        <w:tc>
          <w:tcPr>
            <w:tcW w:w="4070" w:type="dxa"/>
          </w:tcPr>
          <w:p w:rsidR="00173275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ПЕКАР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Тюнде Яношівна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 Сюртівської сільської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РИГАН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Іллівна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молоді та спорту Костринської сільської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РОМОЧУСЬКА-КАРАВАН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Іванна Іванівна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сім</w:t>
            </w:r>
            <w:r w:rsidRPr="00F9480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молоді, спорту та соціального захисту населення Великоберезнянської селищної ради (за згодою)</w:t>
            </w:r>
          </w:p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Петрович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Холмківської сільської ради (за згодою)</w:t>
            </w:r>
          </w:p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FB10CB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</w:t>
            </w:r>
          </w:p>
          <w:p w:rsidR="00173275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Андріана Антонівна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молоді та спорту Чопської міської ради 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ЦАПИК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Йосипович</w:t>
            </w:r>
          </w:p>
        </w:tc>
        <w:tc>
          <w:tcPr>
            <w:tcW w:w="5784" w:type="dxa"/>
          </w:tcPr>
          <w:p w:rsidR="00173275" w:rsidRDefault="00173275" w:rsidP="00BD77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молоді та спорту    Тур</w:t>
            </w:r>
            <w:r w:rsidRPr="00845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є-Реметівської    сільської   ради</w:t>
            </w:r>
          </w:p>
          <w:p w:rsidR="00173275" w:rsidRDefault="00173275" w:rsidP="00BD77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173275" w:rsidRPr="00360B79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ЯНОВИЧ</w:t>
            </w:r>
          </w:p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Еріка Дезидерівна</w:t>
            </w:r>
          </w:p>
        </w:tc>
        <w:tc>
          <w:tcPr>
            <w:tcW w:w="5784" w:type="dxa"/>
          </w:tcPr>
          <w:p w:rsidR="00173275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0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туризму, молоді та спорту Баранинської сільської ради (за згодою)</w:t>
            </w:r>
          </w:p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4" w:type="dxa"/>
          </w:tcPr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275" w:rsidRPr="00DC49D1" w:rsidTr="006005FF">
        <w:tc>
          <w:tcPr>
            <w:tcW w:w="4070" w:type="dxa"/>
          </w:tcPr>
          <w:p w:rsidR="00173275" w:rsidRPr="00DC49D1" w:rsidRDefault="00173275" w:rsidP="0060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4" w:type="dxa"/>
          </w:tcPr>
          <w:p w:rsidR="00173275" w:rsidRPr="00DC49D1" w:rsidRDefault="00173275" w:rsidP="0060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73275" w:rsidRDefault="00173275" w:rsidP="00845D00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Look w:val="00A0"/>
      </w:tblPr>
      <w:tblGrid>
        <w:gridCol w:w="4503"/>
        <w:gridCol w:w="5351"/>
      </w:tblGrid>
      <w:tr w:rsidR="00173275" w:rsidRPr="00DC49D1" w:rsidTr="006005FF">
        <w:tc>
          <w:tcPr>
            <w:tcW w:w="4503" w:type="dxa"/>
          </w:tcPr>
          <w:p w:rsidR="00173275" w:rsidRPr="00DC49D1" w:rsidRDefault="00173275" w:rsidP="00954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відділу</w:t>
            </w:r>
            <w:r w:rsidRPr="00DC4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культури, освіти</w:t>
            </w:r>
            <w:r w:rsidRPr="00DC4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молоді та спорту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районної</w:t>
            </w:r>
            <w:r w:rsidRPr="00DC4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військової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Pr="00DC4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адміністрації</w:t>
            </w:r>
          </w:p>
        </w:tc>
        <w:tc>
          <w:tcPr>
            <w:tcW w:w="5351" w:type="dxa"/>
          </w:tcPr>
          <w:p w:rsidR="00173275" w:rsidRPr="00DC49D1" w:rsidRDefault="00173275" w:rsidP="006005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3275" w:rsidRPr="00DC49D1" w:rsidRDefault="00173275" w:rsidP="006005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3275" w:rsidRPr="00DC49D1" w:rsidRDefault="00173275" w:rsidP="006005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4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Мар’яна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РУСИН</w:t>
            </w:r>
          </w:p>
        </w:tc>
      </w:tr>
    </w:tbl>
    <w:p w:rsidR="00173275" w:rsidRDefault="00173275" w:rsidP="00845D00">
      <w:pPr>
        <w:jc w:val="both"/>
        <w:rPr>
          <w:rFonts w:ascii="Times New Roman" w:hAnsi="Times New Roman" w:cs="Times New Roman"/>
          <w:iCs/>
          <w:szCs w:val="28"/>
          <w:lang w:val="uk-UA"/>
        </w:rPr>
      </w:pPr>
    </w:p>
    <w:p w:rsidR="00173275" w:rsidRDefault="00173275" w:rsidP="00845D00">
      <w:pPr>
        <w:jc w:val="both"/>
        <w:rPr>
          <w:rFonts w:ascii="Times New Roman" w:hAnsi="Times New Roman" w:cs="Times New Roman"/>
          <w:iCs/>
          <w:szCs w:val="28"/>
          <w:lang w:val="uk-UA"/>
        </w:rPr>
      </w:pPr>
    </w:p>
    <w:p w:rsidR="00173275" w:rsidRDefault="00173275" w:rsidP="00845D00">
      <w:pPr>
        <w:jc w:val="both"/>
        <w:rPr>
          <w:rFonts w:ascii="Times New Roman" w:hAnsi="Times New Roman" w:cs="Times New Roman"/>
          <w:iCs/>
          <w:szCs w:val="28"/>
          <w:lang w:val="uk-UA"/>
        </w:rPr>
      </w:pPr>
    </w:p>
    <w:p w:rsidR="00173275" w:rsidRDefault="00173275" w:rsidP="00845D00">
      <w:pPr>
        <w:jc w:val="both"/>
        <w:rPr>
          <w:rFonts w:ascii="Times New Roman" w:hAnsi="Times New Roman" w:cs="Times New Roman"/>
          <w:iCs/>
          <w:szCs w:val="28"/>
          <w:lang w:val="uk-UA"/>
        </w:rPr>
      </w:pPr>
    </w:p>
    <w:p w:rsidR="00173275" w:rsidRDefault="00173275" w:rsidP="00845D00">
      <w:pPr>
        <w:jc w:val="both"/>
        <w:rPr>
          <w:rFonts w:ascii="Times New Roman" w:hAnsi="Times New Roman" w:cs="Times New Roman"/>
          <w:iCs/>
          <w:szCs w:val="28"/>
          <w:lang w:val="uk-UA"/>
        </w:rPr>
      </w:pPr>
    </w:p>
    <w:p w:rsidR="00173275" w:rsidRDefault="00173275" w:rsidP="00845D00">
      <w:pPr>
        <w:jc w:val="both"/>
        <w:rPr>
          <w:rFonts w:ascii="Times New Roman" w:hAnsi="Times New Roman" w:cs="Times New Roman"/>
          <w:iCs/>
          <w:szCs w:val="28"/>
          <w:lang w:val="uk-UA"/>
        </w:rPr>
      </w:pPr>
    </w:p>
    <w:p w:rsidR="00173275" w:rsidRDefault="00173275" w:rsidP="00CE5A77">
      <w:pPr>
        <w:pStyle w:val="Heading3"/>
        <w:ind w:left="181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p w:rsidR="00173275" w:rsidRDefault="00173275" w:rsidP="00CE5A77">
      <w:pPr>
        <w:pStyle w:val="Heading3"/>
        <w:ind w:left="181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p w:rsidR="00173275" w:rsidRDefault="00173275" w:rsidP="00787FC7">
      <w:pPr>
        <w:rPr>
          <w:lang w:val="uk-UA"/>
        </w:rPr>
      </w:pPr>
    </w:p>
    <w:p w:rsidR="00173275" w:rsidRDefault="00173275" w:rsidP="00787FC7">
      <w:pPr>
        <w:rPr>
          <w:lang w:val="uk-UA"/>
        </w:rPr>
      </w:pPr>
    </w:p>
    <w:sectPr w:rsidR="00173275" w:rsidSect="00320B78">
      <w:pgSz w:w="11906" w:h="16838"/>
      <w:pgMar w:top="142" w:right="567" w:bottom="1134" w:left="1701" w:header="14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75" w:rsidRDefault="00173275" w:rsidP="00074516">
      <w:r>
        <w:separator/>
      </w:r>
    </w:p>
  </w:endnote>
  <w:endnote w:type="continuationSeparator" w:id="1">
    <w:p w:rsidR="00173275" w:rsidRDefault="00173275" w:rsidP="0007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75" w:rsidRDefault="00173275" w:rsidP="00074516">
      <w:r>
        <w:separator/>
      </w:r>
    </w:p>
  </w:footnote>
  <w:footnote w:type="continuationSeparator" w:id="1">
    <w:p w:rsidR="00173275" w:rsidRDefault="00173275" w:rsidP="0007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0162"/>
    <w:multiLevelType w:val="hybridMultilevel"/>
    <w:tmpl w:val="E62E15BE"/>
    <w:lvl w:ilvl="0" w:tplc="49941D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84882"/>
    <w:multiLevelType w:val="hybridMultilevel"/>
    <w:tmpl w:val="D0EE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93F81"/>
    <w:multiLevelType w:val="hybridMultilevel"/>
    <w:tmpl w:val="025600EE"/>
    <w:lvl w:ilvl="0" w:tplc="4E765A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0F243FB"/>
    <w:multiLevelType w:val="hybridMultilevel"/>
    <w:tmpl w:val="BA583FAE"/>
    <w:lvl w:ilvl="0" w:tplc="744266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48B5"/>
    <w:rsid w:val="00021E29"/>
    <w:rsid w:val="00033227"/>
    <w:rsid w:val="00043BC6"/>
    <w:rsid w:val="00045A2D"/>
    <w:rsid w:val="00056778"/>
    <w:rsid w:val="000719AF"/>
    <w:rsid w:val="00072C06"/>
    <w:rsid w:val="00074516"/>
    <w:rsid w:val="000828F9"/>
    <w:rsid w:val="00083CD0"/>
    <w:rsid w:val="000840B1"/>
    <w:rsid w:val="000842FA"/>
    <w:rsid w:val="000C181C"/>
    <w:rsid w:val="000C1B62"/>
    <w:rsid w:val="000D59CA"/>
    <w:rsid w:val="000F7365"/>
    <w:rsid w:val="00111F98"/>
    <w:rsid w:val="00113577"/>
    <w:rsid w:val="00124025"/>
    <w:rsid w:val="00136ACD"/>
    <w:rsid w:val="00144E32"/>
    <w:rsid w:val="00150F94"/>
    <w:rsid w:val="00157227"/>
    <w:rsid w:val="001616FE"/>
    <w:rsid w:val="00163B45"/>
    <w:rsid w:val="00164605"/>
    <w:rsid w:val="00173275"/>
    <w:rsid w:val="00181DB0"/>
    <w:rsid w:val="001850A5"/>
    <w:rsid w:val="001929FB"/>
    <w:rsid w:val="00195722"/>
    <w:rsid w:val="001A7028"/>
    <w:rsid w:val="001B2B61"/>
    <w:rsid w:val="001B44BF"/>
    <w:rsid w:val="001B6CD2"/>
    <w:rsid w:val="001D0201"/>
    <w:rsid w:val="001E1F07"/>
    <w:rsid w:val="001F3887"/>
    <w:rsid w:val="001F7513"/>
    <w:rsid w:val="00212A29"/>
    <w:rsid w:val="0022290F"/>
    <w:rsid w:val="00224FC1"/>
    <w:rsid w:val="00226C6A"/>
    <w:rsid w:val="00232931"/>
    <w:rsid w:val="00233393"/>
    <w:rsid w:val="00234648"/>
    <w:rsid w:val="00236E3C"/>
    <w:rsid w:val="00244A45"/>
    <w:rsid w:val="0024561F"/>
    <w:rsid w:val="00252B80"/>
    <w:rsid w:val="0026482C"/>
    <w:rsid w:val="0026571E"/>
    <w:rsid w:val="00265C2B"/>
    <w:rsid w:val="0026602C"/>
    <w:rsid w:val="0027007A"/>
    <w:rsid w:val="002767DD"/>
    <w:rsid w:val="00281B0D"/>
    <w:rsid w:val="00285575"/>
    <w:rsid w:val="002A2F98"/>
    <w:rsid w:val="002A7399"/>
    <w:rsid w:val="002B574D"/>
    <w:rsid w:val="002D7C35"/>
    <w:rsid w:val="002F05D4"/>
    <w:rsid w:val="002F2098"/>
    <w:rsid w:val="002F38D2"/>
    <w:rsid w:val="003029D2"/>
    <w:rsid w:val="00320B78"/>
    <w:rsid w:val="003235DB"/>
    <w:rsid w:val="003572C2"/>
    <w:rsid w:val="00360B79"/>
    <w:rsid w:val="00370EA0"/>
    <w:rsid w:val="003740DD"/>
    <w:rsid w:val="00380668"/>
    <w:rsid w:val="0038652A"/>
    <w:rsid w:val="003873F3"/>
    <w:rsid w:val="003939E6"/>
    <w:rsid w:val="003A149B"/>
    <w:rsid w:val="003A4D10"/>
    <w:rsid w:val="003C3F6E"/>
    <w:rsid w:val="003D48CB"/>
    <w:rsid w:val="003D75A0"/>
    <w:rsid w:val="003F0302"/>
    <w:rsid w:val="003F0F83"/>
    <w:rsid w:val="00401C99"/>
    <w:rsid w:val="00403C24"/>
    <w:rsid w:val="00411310"/>
    <w:rsid w:val="0042130F"/>
    <w:rsid w:val="00427B07"/>
    <w:rsid w:val="00432518"/>
    <w:rsid w:val="00437973"/>
    <w:rsid w:val="00445114"/>
    <w:rsid w:val="004542D2"/>
    <w:rsid w:val="00461D59"/>
    <w:rsid w:val="00465551"/>
    <w:rsid w:val="004737D8"/>
    <w:rsid w:val="00485C2D"/>
    <w:rsid w:val="00492C45"/>
    <w:rsid w:val="004950EB"/>
    <w:rsid w:val="00497F0A"/>
    <w:rsid w:val="004A7311"/>
    <w:rsid w:val="004A7908"/>
    <w:rsid w:val="004B5F40"/>
    <w:rsid w:val="004D1C73"/>
    <w:rsid w:val="004D3A3D"/>
    <w:rsid w:val="004D462A"/>
    <w:rsid w:val="004D4D20"/>
    <w:rsid w:val="004D7153"/>
    <w:rsid w:val="004F012C"/>
    <w:rsid w:val="004F5BD5"/>
    <w:rsid w:val="004F6235"/>
    <w:rsid w:val="00524970"/>
    <w:rsid w:val="00540671"/>
    <w:rsid w:val="00541CAE"/>
    <w:rsid w:val="0055179A"/>
    <w:rsid w:val="005533A4"/>
    <w:rsid w:val="00556173"/>
    <w:rsid w:val="005631FD"/>
    <w:rsid w:val="005727DD"/>
    <w:rsid w:val="005727F8"/>
    <w:rsid w:val="0057518B"/>
    <w:rsid w:val="0059019E"/>
    <w:rsid w:val="005901AB"/>
    <w:rsid w:val="005A2D68"/>
    <w:rsid w:val="005A5F9E"/>
    <w:rsid w:val="005A6573"/>
    <w:rsid w:val="005B153C"/>
    <w:rsid w:val="005B46B6"/>
    <w:rsid w:val="005B5DB4"/>
    <w:rsid w:val="005C1049"/>
    <w:rsid w:val="005C18EA"/>
    <w:rsid w:val="005C6AAF"/>
    <w:rsid w:val="005D5D52"/>
    <w:rsid w:val="005F061E"/>
    <w:rsid w:val="006005FF"/>
    <w:rsid w:val="00603ABB"/>
    <w:rsid w:val="00606A19"/>
    <w:rsid w:val="00615CE9"/>
    <w:rsid w:val="006512F6"/>
    <w:rsid w:val="00651867"/>
    <w:rsid w:val="0066689D"/>
    <w:rsid w:val="00667FB1"/>
    <w:rsid w:val="00670FF7"/>
    <w:rsid w:val="00673BB4"/>
    <w:rsid w:val="00681AA2"/>
    <w:rsid w:val="00681C22"/>
    <w:rsid w:val="0069044B"/>
    <w:rsid w:val="00692C0C"/>
    <w:rsid w:val="006A1AD6"/>
    <w:rsid w:val="006A3CBD"/>
    <w:rsid w:val="006A747F"/>
    <w:rsid w:val="006B09D6"/>
    <w:rsid w:val="006B2685"/>
    <w:rsid w:val="006B4666"/>
    <w:rsid w:val="006B6820"/>
    <w:rsid w:val="006C10D0"/>
    <w:rsid w:val="006C3678"/>
    <w:rsid w:val="006E4AA5"/>
    <w:rsid w:val="00706859"/>
    <w:rsid w:val="0070705F"/>
    <w:rsid w:val="00707E66"/>
    <w:rsid w:val="00710EAE"/>
    <w:rsid w:val="0071492C"/>
    <w:rsid w:val="0072110F"/>
    <w:rsid w:val="00730141"/>
    <w:rsid w:val="00732816"/>
    <w:rsid w:val="00732A9F"/>
    <w:rsid w:val="007419A2"/>
    <w:rsid w:val="007773E8"/>
    <w:rsid w:val="00783EAC"/>
    <w:rsid w:val="00787FC7"/>
    <w:rsid w:val="00792D2D"/>
    <w:rsid w:val="007947B6"/>
    <w:rsid w:val="00794A92"/>
    <w:rsid w:val="007A1377"/>
    <w:rsid w:val="007A5C41"/>
    <w:rsid w:val="007B3E97"/>
    <w:rsid w:val="007C0A4F"/>
    <w:rsid w:val="007D26E2"/>
    <w:rsid w:val="007E1ADE"/>
    <w:rsid w:val="00832188"/>
    <w:rsid w:val="00845D00"/>
    <w:rsid w:val="00861A40"/>
    <w:rsid w:val="00863E9B"/>
    <w:rsid w:val="00864444"/>
    <w:rsid w:val="008658EC"/>
    <w:rsid w:val="00875A62"/>
    <w:rsid w:val="00882E0B"/>
    <w:rsid w:val="0089188D"/>
    <w:rsid w:val="008A772E"/>
    <w:rsid w:val="008B0E10"/>
    <w:rsid w:val="008B1DC2"/>
    <w:rsid w:val="008B7A55"/>
    <w:rsid w:val="008C1DEF"/>
    <w:rsid w:val="008C5069"/>
    <w:rsid w:val="008D0179"/>
    <w:rsid w:val="008D32A8"/>
    <w:rsid w:val="008F13A4"/>
    <w:rsid w:val="009007DD"/>
    <w:rsid w:val="00904D82"/>
    <w:rsid w:val="0091296D"/>
    <w:rsid w:val="00913D62"/>
    <w:rsid w:val="00922D74"/>
    <w:rsid w:val="00923672"/>
    <w:rsid w:val="00934032"/>
    <w:rsid w:val="0094554C"/>
    <w:rsid w:val="009460BE"/>
    <w:rsid w:val="00954F18"/>
    <w:rsid w:val="009722DE"/>
    <w:rsid w:val="0097613A"/>
    <w:rsid w:val="009A3E0B"/>
    <w:rsid w:val="009B0AE9"/>
    <w:rsid w:val="009B325E"/>
    <w:rsid w:val="009C5032"/>
    <w:rsid w:val="009C6AAC"/>
    <w:rsid w:val="009D17AB"/>
    <w:rsid w:val="009D4093"/>
    <w:rsid w:val="009E6CAF"/>
    <w:rsid w:val="00A13B42"/>
    <w:rsid w:val="00A22213"/>
    <w:rsid w:val="00A22530"/>
    <w:rsid w:val="00A310BC"/>
    <w:rsid w:val="00A33854"/>
    <w:rsid w:val="00A51B51"/>
    <w:rsid w:val="00A5464C"/>
    <w:rsid w:val="00A626E2"/>
    <w:rsid w:val="00A748F1"/>
    <w:rsid w:val="00A83B2A"/>
    <w:rsid w:val="00A84723"/>
    <w:rsid w:val="00AB3C2A"/>
    <w:rsid w:val="00AC6473"/>
    <w:rsid w:val="00AE17DF"/>
    <w:rsid w:val="00AE386C"/>
    <w:rsid w:val="00AE3B15"/>
    <w:rsid w:val="00AE4CD3"/>
    <w:rsid w:val="00AF131F"/>
    <w:rsid w:val="00AF45EC"/>
    <w:rsid w:val="00B00994"/>
    <w:rsid w:val="00B04854"/>
    <w:rsid w:val="00B05CCC"/>
    <w:rsid w:val="00B2157C"/>
    <w:rsid w:val="00B24C7F"/>
    <w:rsid w:val="00B31334"/>
    <w:rsid w:val="00B43650"/>
    <w:rsid w:val="00B56716"/>
    <w:rsid w:val="00B56867"/>
    <w:rsid w:val="00B7215E"/>
    <w:rsid w:val="00B746F7"/>
    <w:rsid w:val="00B86DB4"/>
    <w:rsid w:val="00B939F3"/>
    <w:rsid w:val="00B95226"/>
    <w:rsid w:val="00BA668A"/>
    <w:rsid w:val="00BA720E"/>
    <w:rsid w:val="00BB1F09"/>
    <w:rsid w:val="00BC3652"/>
    <w:rsid w:val="00BD771D"/>
    <w:rsid w:val="00BE2FB6"/>
    <w:rsid w:val="00BE33BA"/>
    <w:rsid w:val="00C02AFE"/>
    <w:rsid w:val="00C031BA"/>
    <w:rsid w:val="00C13618"/>
    <w:rsid w:val="00C15E90"/>
    <w:rsid w:val="00C161BB"/>
    <w:rsid w:val="00C24DD1"/>
    <w:rsid w:val="00C343FE"/>
    <w:rsid w:val="00C614FC"/>
    <w:rsid w:val="00C713D8"/>
    <w:rsid w:val="00C870F7"/>
    <w:rsid w:val="00C95155"/>
    <w:rsid w:val="00CA1A36"/>
    <w:rsid w:val="00CA50CF"/>
    <w:rsid w:val="00CA7D24"/>
    <w:rsid w:val="00CB16B2"/>
    <w:rsid w:val="00CB2C3A"/>
    <w:rsid w:val="00CC34B1"/>
    <w:rsid w:val="00CC34C1"/>
    <w:rsid w:val="00CC61B3"/>
    <w:rsid w:val="00CD311E"/>
    <w:rsid w:val="00CE1058"/>
    <w:rsid w:val="00CE5A77"/>
    <w:rsid w:val="00CF4968"/>
    <w:rsid w:val="00CF5F25"/>
    <w:rsid w:val="00D05C53"/>
    <w:rsid w:val="00D12ADA"/>
    <w:rsid w:val="00D14A10"/>
    <w:rsid w:val="00D433FF"/>
    <w:rsid w:val="00D55CDE"/>
    <w:rsid w:val="00D74F70"/>
    <w:rsid w:val="00D75EAD"/>
    <w:rsid w:val="00D80749"/>
    <w:rsid w:val="00D9733E"/>
    <w:rsid w:val="00DA2A9C"/>
    <w:rsid w:val="00DA407D"/>
    <w:rsid w:val="00DB24B4"/>
    <w:rsid w:val="00DB2DA7"/>
    <w:rsid w:val="00DB7B0D"/>
    <w:rsid w:val="00DC49D1"/>
    <w:rsid w:val="00DD463F"/>
    <w:rsid w:val="00DD5DE0"/>
    <w:rsid w:val="00DE15F9"/>
    <w:rsid w:val="00DE4F30"/>
    <w:rsid w:val="00DE7DDC"/>
    <w:rsid w:val="00DF36F1"/>
    <w:rsid w:val="00DF3715"/>
    <w:rsid w:val="00DF4653"/>
    <w:rsid w:val="00E163F7"/>
    <w:rsid w:val="00E2010F"/>
    <w:rsid w:val="00E36B49"/>
    <w:rsid w:val="00E44F65"/>
    <w:rsid w:val="00E60DF6"/>
    <w:rsid w:val="00E62403"/>
    <w:rsid w:val="00E66504"/>
    <w:rsid w:val="00E71DA9"/>
    <w:rsid w:val="00E80A0D"/>
    <w:rsid w:val="00E9031A"/>
    <w:rsid w:val="00EB7EF2"/>
    <w:rsid w:val="00EC16E0"/>
    <w:rsid w:val="00EC2E43"/>
    <w:rsid w:val="00EC79E4"/>
    <w:rsid w:val="00ED63C1"/>
    <w:rsid w:val="00ED7048"/>
    <w:rsid w:val="00EE2EB8"/>
    <w:rsid w:val="00F00D3C"/>
    <w:rsid w:val="00F1081A"/>
    <w:rsid w:val="00F33BF3"/>
    <w:rsid w:val="00F41228"/>
    <w:rsid w:val="00F44B7F"/>
    <w:rsid w:val="00F45152"/>
    <w:rsid w:val="00F52893"/>
    <w:rsid w:val="00F54C52"/>
    <w:rsid w:val="00F55391"/>
    <w:rsid w:val="00F64E9F"/>
    <w:rsid w:val="00F66B76"/>
    <w:rsid w:val="00F9480A"/>
    <w:rsid w:val="00F96669"/>
    <w:rsid w:val="00FA4A2E"/>
    <w:rsid w:val="00FA7B44"/>
    <w:rsid w:val="00FA7F0B"/>
    <w:rsid w:val="00FB10CB"/>
    <w:rsid w:val="00FB7F59"/>
    <w:rsid w:val="00FC5E00"/>
    <w:rsid w:val="00FC691D"/>
    <w:rsid w:val="00FD16BB"/>
    <w:rsid w:val="00FE1D50"/>
    <w:rsid w:val="00FE308D"/>
    <w:rsid w:val="00FE377A"/>
    <w:rsid w:val="00FE4D98"/>
    <w:rsid w:val="00FF2007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E5A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5A7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E5A77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5A7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5A7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5A77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4C7F"/>
    <w:rPr>
      <w:rFonts w:ascii="Calibri" w:hAnsi="Calibri"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232931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2931"/>
    <w:rPr>
      <w:rFonts w:cs="Times New Roman"/>
      <w:b/>
      <w:i/>
      <w:sz w:val="24"/>
      <w:lang w:eastAsia="ru-RU"/>
    </w:rPr>
  </w:style>
  <w:style w:type="character" w:customStyle="1" w:styleId="rvts23">
    <w:name w:val="rvts23"/>
    <w:basedOn w:val="DefaultParagraphFont"/>
    <w:uiPriority w:val="99"/>
    <w:rsid w:val="00934032"/>
    <w:rPr>
      <w:rFonts w:cs="Times New Roman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72110F"/>
  </w:style>
  <w:style w:type="paragraph" w:styleId="ListParagraph">
    <w:name w:val="List Paragraph"/>
    <w:basedOn w:val="Normal"/>
    <w:uiPriority w:val="99"/>
    <w:qFormat/>
    <w:rsid w:val="00BC3652"/>
    <w:pPr>
      <w:ind w:left="708"/>
    </w:pPr>
    <w:rPr>
      <w:rFonts w:ascii="Arial CYR" w:hAnsi="Arial CYR" w:cs="Arial CYR"/>
    </w:rPr>
  </w:style>
  <w:style w:type="paragraph" w:styleId="Header">
    <w:name w:val="header"/>
    <w:basedOn w:val="Normal"/>
    <w:link w:val="Head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51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51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DC49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C49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5A77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A77"/>
    <w:rPr>
      <w:rFonts w:cs="Times New Roman"/>
      <w:sz w:val="24"/>
      <w:szCs w:val="24"/>
      <w:lang w:val="uk-UA" w:eastAsia="zh-CN"/>
    </w:rPr>
  </w:style>
  <w:style w:type="paragraph" w:styleId="NormalWeb">
    <w:name w:val="Normal (Web)"/>
    <w:basedOn w:val="Normal"/>
    <w:uiPriority w:val="99"/>
    <w:rsid w:val="00CE5A77"/>
    <w:pPr>
      <w:widowControl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4</Pages>
  <Words>3798</Words>
  <Characters>2166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13</cp:revision>
  <cp:lastPrinted>2024-04-05T08:36:00Z</cp:lastPrinted>
  <dcterms:created xsi:type="dcterms:W3CDTF">2025-05-05T08:13:00Z</dcterms:created>
  <dcterms:modified xsi:type="dcterms:W3CDTF">2025-05-28T12:37:00Z</dcterms:modified>
</cp:coreProperties>
</file>