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B3" w:rsidRPr="00CE0C52" w:rsidRDefault="009B56B3" w:rsidP="00CE32C6">
      <w:pPr>
        <w:pStyle w:val="BodyText"/>
        <w:tabs>
          <w:tab w:val="left" w:pos="4962"/>
        </w:tabs>
        <w:ind w:left="6237"/>
        <w:jc w:val="left"/>
        <w:rPr>
          <w:sz w:val="28"/>
          <w:szCs w:val="28"/>
        </w:rPr>
      </w:pPr>
      <w:r w:rsidRPr="00CE0C52">
        <w:rPr>
          <w:sz w:val="28"/>
          <w:szCs w:val="28"/>
        </w:rPr>
        <w:t>ЗАТВЕРДЖЕНО</w:t>
      </w:r>
    </w:p>
    <w:p w:rsidR="009B56B3" w:rsidRDefault="009B56B3" w:rsidP="00CE32C6">
      <w:pPr>
        <w:pStyle w:val="BodyText"/>
        <w:tabs>
          <w:tab w:val="left" w:pos="4962"/>
        </w:tabs>
        <w:ind w:left="6379" w:right="-283"/>
        <w:jc w:val="left"/>
        <w:rPr>
          <w:sz w:val="28"/>
          <w:szCs w:val="28"/>
        </w:rPr>
      </w:pPr>
      <w:r w:rsidRPr="00CE0C52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в.о.</w:t>
      </w:r>
    </w:p>
    <w:p w:rsidR="009B56B3" w:rsidRPr="006947BB" w:rsidRDefault="009B56B3" w:rsidP="006947BB">
      <w:pPr>
        <w:pStyle w:val="BodyText"/>
        <w:tabs>
          <w:tab w:val="left" w:pos="4962"/>
        </w:tabs>
        <w:ind w:left="6663" w:right="-283" w:hanging="284"/>
        <w:jc w:val="left"/>
      </w:pPr>
      <w:r>
        <w:rPr>
          <w:sz w:val="28"/>
          <w:szCs w:val="28"/>
        </w:rPr>
        <w:t>г</w:t>
      </w:r>
      <w:r w:rsidRPr="00CE0C52">
        <w:rPr>
          <w:sz w:val="28"/>
          <w:szCs w:val="28"/>
        </w:rPr>
        <w:t>олови</w:t>
      </w:r>
      <w:r>
        <w:rPr>
          <w:sz w:val="28"/>
          <w:szCs w:val="28"/>
        </w:rPr>
        <w:t xml:space="preserve">державної </w:t>
      </w:r>
      <w:r w:rsidRPr="00CE0C52">
        <w:rPr>
          <w:sz w:val="28"/>
          <w:szCs w:val="28"/>
        </w:rPr>
        <w:t>адміністрації</w:t>
      </w:r>
    </w:p>
    <w:p w:rsidR="009B56B3" w:rsidRPr="00CE0C52" w:rsidRDefault="009B56B3" w:rsidP="00CE32C6">
      <w:pPr>
        <w:pStyle w:val="BodyText"/>
        <w:tabs>
          <w:tab w:val="left" w:pos="4962"/>
        </w:tabs>
        <w:spacing w:line="360" w:lineRule="auto"/>
        <w:ind w:left="6237" w:right="-283"/>
        <w:rPr>
          <w:sz w:val="28"/>
          <w:szCs w:val="28"/>
        </w:rPr>
      </w:pPr>
      <w:r w:rsidRPr="00CE0C52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10.06.2021</w:t>
      </w:r>
      <w:r w:rsidRPr="00CE0C52">
        <w:rPr>
          <w:sz w:val="28"/>
          <w:szCs w:val="28"/>
        </w:rPr>
        <w:t>_№ __</w:t>
      </w:r>
      <w:r>
        <w:rPr>
          <w:sz w:val="28"/>
          <w:szCs w:val="28"/>
          <w:u w:val="single"/>
        </w:rPr>
        <w:t>156</w:t>
      </w:r>
      <w:r w:rsidRPr="00CE0C52">
        <w:rPr>
          <w:sz w:val="28"/>
          <w:szCs w:val="28"/>
        </w:rPr>
        <w:t>__</w:t>
      </w:r>
    </w:p>
    <w:p w:rsidR="009B56B3" w:rsidRDefault="009B56B3" w:rsidP="00B8647B">
      <w:pPr>
        <w:jc w:val="center"/>
        <w:rPr>
          <w:b/>
          <w:sz w:val="32"/>
          <w:szCs w:val="32"/>
          <w:lang w:val="uk-UA"/>
        </w:rPr>
      </w:pPr>
    </w:p>
    <w:p w:rsidR="009B56B3" w:rsidRPr="00CE0C52" w:rsidRDefault="009B56B3" w:rsidP="00CE32C6">
      <w:pPr>
        <w:ind w:right="-283"/>
        <w:jc w:val="center"/>
        <w:rPr>
          <w:b/>
          <w:sz w:val="32"/>
          <w:szCs w:val="32"/>
          <w:lang w:val="uk-UA"/>
        </w:rPr>
      </w:pPr>
      <w:r w:rsidRPr="00CE0C52">
        <w:rPr>
          <w:b/>
          <w:sz w:val="32"/>
          <w:szCs w:val="32"/>
          <w:lang w:val="uk-UA"/>
        </w:rPr>
        <w:t>П</w:t>
      </w:r>
      <w:r>
        <w:rPr>
          <w:b/>
          <w:sz w:val="32"/>
          <w:szCs w:val="32"/>
          <w:lang w:val="uk-UA"/>
        </w:rPr>
        <w:t>ОЛОЖЕННЯ</w:t>
      </w:r>
    </w:p>
    <w:p w:rsidR="009B56B3" w:rsidRPr="00CE0C52" w:rsidRDefault="009B56B3" w:rsidP="00CE32C6">
      <w:pPr>
        <w:ind w:right="-283"/>
        <w:jc w:val="center"/>
        <w:rPr>
          <w:b/>
          <w:sz w:val="28"/>
          <w:szCs w:val="28"/>
          <w:lang w:val="uk-UA"/>
        </w:rPr>
      </w:pPr>
      <w:r w:rsidRPr="00CE0C5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уповноважену особу (</w:t>
      </w:r>
      <w:r w:rsidRPr="00CE0C52">
        <w:rPr>
          <w:b/>
          <w:sz w:val="28"/>
          <w:szCs w:val="28"/>
          <w:lang w:val="uk-UA"/>
        </w:rPr>
        <w:t>координатора) з питань забезпечення рівних прав та можливостей жінок і чоловіків</w:t>
      </w:r>
      <w:r>
        <w:rPr>
          <w:b/>
          <w:sz w:val="28"/>
          <w:szCs w:val="28"/>
          <w:lang w:val="uk-UA"/>
        </w:rPr>
        <w:t xml:space="preserve"> </w:t>
      </w:r>
      <w:r w:rsidRPr="00C755FE">
        <w:rPr>
          <w:b/>
          <w:sz w:val="28"/>
          <w:szCs w:val="28"/>
          <w:lang w:val="uk-UA"/>
        </w:rPr>
        <w:t>райдержадміністрації</w:t>
      </w:r>
    </w:p>
    <w:p w:rsidR="009B56B3" w:rsidRPr="00804CA6" w:rsidRDefault="009B56B3" w:rsidP="00CE32C6">
      <w:pPr>
        <w:ind w:right="-283"/>
        <w:jc w:val="both"/>
        <w:rPr>
          <w:sz w:val="28"/>
          <w:szCs w:val="28"/>
          <w:lang w:val="uk-UA"/>
        </w:rPr>
      </w:pPr>
    </w:p>
    <w:p w:rsidR="009B56B3" w:rsidRDefault="009B56B3" w:rsidP="00CE32C6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right="-28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Уповноважена особа з питань забезпечення рівних прав та можливостей жінок і чоловіків (далі - Уповноважена особа) Ужгородської районної державної адміністрації (далі - райдержадміністрація) - це особа, яка визначена розпорядженням голови районної державної адміністрації, та на яку покладено функції щодо забезпечення рівних прав і можливостей жінок і чоловіків, у межах своїх повноважень.</w:t>
      </w:r>
    </w:p>
    <w:p w:rsidR="009B56B3" w:rsidRDefault="009B56B3" w:rsidP="00CE32C6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right="-28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обов’язків уповноваженої особи покладається на заступника голови райдержадміністрації.</w:t>
      </w:r>
    </w:p>
    <w:p w:rsidR="009B56B3" w:rsidRDefault="009B56B3" w:rsidP="00CE32C6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right="-28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Уповноважена особа у своїй діяльності керується Конституцією та законами України, 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іншими законодавчими актами.</w:t>
      </w:r>
    </w:p>
    <w:p w:rsidR="009B56B3" w:rsidRDefault="009B56B3" w:rsidP="00CE32C6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right="-28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Уповноважена особа у межах своїх повноважень організовує роботу райдержадмінстрації в напрямі:</w:t>
      </w:r>
    </w:p>
    <w:p w:rsidR="009B56B3" w:rsidRDefault="009B56B3" w:rsidP="00CE32C6">
      <w:pPr>
        <w:widowControl w:val="0"/>
        <w:tabs>
          <w:tab w:val="left" w:pos="720"/>
        </w:tabs>
        <w:autoSpaceDE w:val="0"/>
        <w:autoSpaceDN w:val="0"/>
        <w:adjustRightInd w:val="0"/>
        <w:ind w:right="-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урахування принципу рівних прав та можливостей жінок і чоловіків у діяльності </w:t>
      </w:r>
      <w:r w:rsidRPr="001F55EE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>;</w:t>
      </w:r>
    </w:p>
    <w:p w:rsidR="009B56B3" w:rsidRDefault="009B56B3" w:rsidP="00CE32C6">
      <w:pPr>
        <w:widowControl w:val="0"/>
        <w:tabs>
          <w:tab w:val="left" w:pos="720"/>
        </w:tabs>
        <w:autoSpaceDE w:val="0"/>
        <w:autoSpaceDN w:val="0"/>
        <w:adjustRightInd w:val="0"/>
        <w:ind w:left="426" w:right="-283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аналізу стану забезпечення гендерної рівності;</w:t>
      </w:r>
    </w:p>
    <w:p w:rsidR="009B56B3" w:rsidRDefault="009B56B3" w:rsidP="00CE32C6">
      <w:pPr>
        <w:widowControl w:val="0"/>
        <w:tabs>
          <w:tab w:val="left" w:pos="720"/>
        </w:tabs>
        <w:autoSpaceDE w:val="0"/>
        <w:autoSpaceDN w:val="0"/>
        <w:adjustRightInd w:val="0"/>
        <w:ind w:right="-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урахування принципу рівних прав та можливостей жінок і чоловіків під час укладання колективних договорів та угод;</w:t>
      </w:r>
    </w:p>
    <w:p w:rsidR="009B56B3" w:rsidRDefault="009B56B3" w:rsidP="00CE32C6">
      <w:pPr>
        <w:widowControl w:val="0"/>
        <w:tabs>
          <w:tab w:val="left" w:pos="720"/>
        </w:tabs>
        <w:autoSpaceDE w:val="0"/>
        <w:autoSpaceDN w:val="0"/>
        <w:adjustRightInd w:val="0"/>
        <w:ind w:right="-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співробітництва з об’єднаннями громадян, узагальнення інформації, яка надходить від них щодо моніторингу стану дотримання рівності жінок і чоловіків, та спільного вироблення шляхів усунення дискримінації за ознакою статі;</w:t>
      </w:r>
    </w:p>
    <w:p w:rsidR="009B56B3" w:rsidRDefault="009B56B3" w:rsidP="00CE32C6">
      <w:pPr>
        <w:widowControl w:val="0"/>
        <w:tabs>
          <w:tab w:val="left" w:pos="720"/>
        </w:tabs>
        <w:autoSpaceDE w:val="0"/>
        <w:autoSpaceDN w:val="0"/>
        <w:adjustRightInd w:val="0"/>
        <w:ind w:right="-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інформаційно-пропагандистської діяльності щодо ліквідації всіх форм та проявів дискримінації за ознакою статі;</w:t>
      </w:r>
    </w:p>
    <w:p w:rsidR="009B56B3" w:rsidRDefault="009B56B3" w:rsidP="00CE32C6">
      <w:pPr>
        <w:widowControl w:val="0"/>
        <w:tabs>
          <w:tab w:val="left" w:pos="720"/>
        </w:tabs>
        <w:autoSpaceDE w:val="0"/>
        <w:autoSpaceDN w:val="0"/>
        <w:adjustRightInd w:val="0"/>
        <w:ind w:left="426" w:right="-283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вжиття заходів, спрямованих на формування гендерної культури населення;</w:t>
      </w:r>
    </w:p>
    <w:p w:rsidR="009B56B3" w:rsidRDefault="009B56B3" w:rsidP="00CE32C6">
      <w:pPr>
        <w:widowControl w:val="0"/>
        <w:tabs>
          <w:tab w:val="left" w:pos="720"/>
        </w:tabs>
        <w:autoSpaceDE w:val="0"/>
        <w:autoSpaceDN w:val="0"/>
        <w:adjustRightInd w:val="0"/>
        <w:ind w:left="426" w:right="-283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прийому громадян з питань дискримінації за ознакою статі;</w:t>
      </w:r>
    </w:p>
    <w:p w:rsidR="009B56B3" w:rsidRDefault="009B56B3" w:rsidP="00CE32C6">
      <w:pPr>
        <w:widowControl w:val="0"/>
        <w:tabs>
          <w:tab w:val="left" w:pos="720"/>
        </w:tabs>
        <w:autoSpaceDE w:val="0"/>
        <w:autoSpaceDN w:val="0"/>
        <w:adjustRightInd w:val="0"/>
        <w:ind w:right="-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розгляду та аналізу звернень громадян з питань забезпечення рівних прав та можливостей жінок і чоловіків, вивчення причин, що їх зумовлюють;</w:t>
      </w:r>
    </w:p>
    <w:p w:rsidR="009B56B3" w:rsidRDefault="009B56B3" w:rsidP="00CE32C6">
      <w:pPr>
        <w:widowControl w:val="0"/>
        <w:tabs>
          <w:tab w:val="left" w:pos="720"/>
        </w:tabs>
        <w:autoSpaceDE w:val="0"/>
        <w:autoSpaceDN w:val="0"/>
        <w:adjustRightInd w:val="0"/>
        <w:ind w:left="426" w:right="-283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вжиття заходів щодо усунення проявів дискримінації за ознакою статі.</w:t>
      </w:r>
    </w:p>
    <w:p w:rsidR="009B56B3" w:rsidRDefault="009B56B3" w:rsidP="00CE32C6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right="-28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Уповноважена особа має право:</w:t>
      </w:r>
    </w:p>
    <w:p w:rsidR="009B56B3" w:rsidRDefault="009B56B3" w:rsidP="00CE32C6">
      <w:pPr>
        <w:widowControl w:val="0"/>
        <w:tabs>
          <w:tab w:val="left" w:pos="720"/>
        </w:tabs>
        <w:autoSpaceDE w:val="0"/>
        <w:autoSpaceDN w:val="0"/>
        <w:adjustRightInd w:val="0"/>
        <w:ind w:right="-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звертатися до місцевих органів виконавчої влади, органів місцевого самоврядування, інших державних органів, підприємств, установ та організацій з метою отримання  інформації, документів і матеріалів, необхідних для </w:t>
      </w:r>
    </w:p>
    <w:p w:rsidR="009B56B3" w:rsidRDefault="009B56B3" w:rsidP="006947BB">
      <w:pPr>
        <w:widowControl w:val="0"/>
        <w:tabs>
          <w:tab w:val="left" w:pos="720"/>
        </w:tabs>
        <w:autoSpaceDE w:val="0"/>
        <w:autoSpaceDN w:val="0"/>
        <w:adjustRightInd w:val="0"/>
        <w:ind w:right="-283" w:firstLine="567"/>
        <w:jc w:val="center"/>
        <w:rPr>
          <w:sz w:val="28"/>
          <w:szCs w:val="28"/>
          <w:lang w:val="uk-UA"/>
        </w:rPr>
      </w:pPr>
      <w:r w:rsidRPr="006947BB">
        <w:rPr>
          <w:sz w:val="28"/>
          <w:szCs w:val="28"/>
          <w:lang w:val="uk-UA"/>
        </w:rPr>
        <w:t>2</w:t>
      </w:r>
      <w:bookmarkStart w:id="0" w:name="_GoBack"/>
      <w:bookmarkEnd w:id="0"/>
    </w:p>
    <w:p w:rsidR="009B56B3" w:rsidRDefault="009B56B3" w:rsidP="00743651">
      <w:pPr>
        <w:widowControl w:val="0"/>
        <w:tabs>
          <w:tab w:val="left" w:pos="720"/>
        </w:tabs>
        <w:autoSpaceDE w:val="0"/>
        <w:autoSpaceDN w:val="0"/>
        <w:adjustRightInd w:val="0"/>
        <w:ind w:right="-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покладених на нього завдань;</w:t>
      </w:r>
    </w:p>
    <w:p w:rsidR="009B56B3" w:rsidRDefault="009B56B3" w:rsidP="00CE32C6">
      <w:pPr>
        <w:widowControl w:val="0"/>
        <w:tabs>
          <w:tab w:val="left" w:pos="720"/>
        </w:tabs>
        <w:autoSpaceDE w:val="0"/>
        <w:autoSpaceDN w:val="0"/>
        <w:adjustRightInd w:val="0"/>
        <w:ind w:right="-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у засіданнях органів виконавчої влади та органів місцевого самоврядування під час розгляду питань, що належать до його компетенції;</w:t>
      </w:r>
    </w:p>
    <w:p w:rsidR="009B56B3" w:rsidRPr="00C755FE" w:rsidRDefault="009B56B3" w:rsidP="00CE32C6">
      <w:pPr>
        <w:widowControl w:val="0"/>
        <w:tabs>
          <w:tab w:val="left" w:pos="720"/>
        </w:tabs>
        <w:autoSpaceDE w:val="0"/>
        <w:autoSpaceDN w:val="0"/>
        <w:adjustRightInd w:val="0"/>
        <w:ind w:left="426" w:right="-283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скликати наради з питань, що належать до його компетенції.</w:t>
      </w:r>
    </w:p>
    <w:p w:rsidR="009B56B3" w:rsidRDefault="009B56B3" w:rsidP="00CE32C6">
      <w:pPr>
        <w:ind w:right="-283"/>
        <w:rPr>
          <w:lang w:val="uk-UA"/>
        </w:rPr>
      </w:pPr>
    </w:p>
    <w:p w:rsidR="009B56B3" w:rsidRDefault="009B56B3" w:rsidP="00CE32C6">
      <w:pPr>
        <w:ind w:right="-283"/>
        <w:rPr>
          <w:lang w:val="uk-UA"/>
        </w:rPr>
      </w:pPr>
    </w:p>
    <w:p w:rsidR="009B56B3" w:rsidRDefault="009B56B3" w:rsidP="00CE32C6">
      <w:pPr>
        <w:ind w:right="-283"/>
        <w:rPr>
          <w:lang w:val="uk-UA"/>
        </w:rPr>
      </w:pPr>
    </w:p>
    <w:p w:rsidR="009B56B3" w:rsidRDefault="009B56B3" w:rsidP="00CE32C6">
      <w:pPr>
        <w:ind w:right="-283"/>
        <w:jc w:val="both"/>
        <w:rPr>
          <w:b/>
          <w:sz w:val="28"/>
          <w:szCs w:val="28"/>
          <w:lang w:val="uk-UA"/>
        </w:rPr>
      </w:pPr>
    </w:p>
    <w:p w:rsidR="009B56B3" w:rsidRDefault="009B56B3" w:rsidP="00CE32C6">
      <w:pPr>
        <w:ind w:right="-283"/>
        <w:jc w:val="both"/>
        <w:rPr>
          <w:b/>
          <w:sz w:val="28"/>
          <w:szCs w:val="28"/>
          <w:lang w:val="uk-UA"/>
        </w:rPr>
      </w:pPr>
    </w:p>
    <w:sectPr w:rsidR="009B56B3" w:rsidSect="00CE32C6">
      <w:pgSz w:w="11906" w:h="16838" w:code="9"/>
      <w:pgMar w:top="1134" w:right="849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6B3" w:rsidRDefault="009B56B3" w:rsidP="004C6A6E">
      <w:r>
        <w:separator/>
      </w:r>
    </w:p>
  </w:endnote>
  <w:endnote w:type="continuationSeparator" w:id="1">
    <w:p w:rsidR="009B56B3" w:rsidRDefault="009B56B3" w:rsidP="004C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6B3" w:rsidRDefault="009B56B3" w:rsidP="004C6A6E">
      <w:r>
        <w:separator/>
      </w:r>
    </w:p>
  </w:footnote>
  <w:footnote w:type="continuationSeparator" w:id="1">
    <w:p w:rsidR="009B56B3" w:rsidRDefault="009B56B3" w:rsidP="004C6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7C"/>
    <w:multiLevelType w:val="hybridMultilevel"/>
    <w:tmpl w:val="680622F4"/>
    <w:lvl w:ilvl="0" w:tplc="48C2C3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02807D7"/>
    <w:multiLevelType w:val="hybridMultilevel"/>
    <w:tmpl w:val="4DE49B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13D50974"/>
    <w:multiLevelType w:val="hybridMultilevel"/>
    <w:tmpl w:val="512C78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D2688"/>
    <w:multiLevelType w:val="singleLevel"/>
    <w:tmpl w:val="E594FAA2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BB81971"/>
    <w:multiLevelType w:val="hybridMultilevel"/>
    <w:tmpl w:val="D2CA059E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367AC4"/>
    <w:multiLevelType w:val="hybridMultilevel"/>
    <w:tmpl w:val="2B0EFB7A"/>
    <w:lvl w:ilvl="0" w:tplc="1E7A9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CA2FA8"/>
    <w:multiLevelType w:val="singleLevel"/>
    <w:tmpl w:val="037E6602"/>
    <w:lvl w:ilvl="0">
      <w:start w:val="2"/>
      <w:numFmt w:val="decimal"/>
      <w:lvlText w:val="6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F532CAC"/>
    <w:multiLevelType w:val="hybridMultilevel"/>
    <w:tmpl w:val="6A4693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20AA2"/>
    <w:multiLevelType w:val="hybridMultilevel"/>
    <w:tmpl w:val="C33097B4"/>
    <w:lvl w:ilvl="0" w:tplc="6B0C156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B25ECA"/>
    <w:multiLevelType w:val="singleLevel"/>
    <w:tmpl w:val="78FA966A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30D1D76"/>
    <w:multiLevelType w:val="hybridMultilevel"/>
    <w:tmpl w:val="1FD0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DF016D"/>
    <w:multiLevelType w:val="singleLevel"/>
    <w:tmpl w:val="C90E9E4C"/>
    <w:lvl w:ilvl="0">
      <w:start w:val="3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E047FB2"/>
    <w:multiLevelType w:val="singleLevel"/>
    <w:tmpl w:val="F0489596"/>
    <w:lvl w:ilvl="0">
      <w:start w:val="7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60B25F0E"/>
    <w:multiLevelType w:val="hybridMultilevel"/>
    <w:tmpl w:val="0DB4F0E6"/>
    <w:lvl w:ilvl="0" w:tplc="CA00D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6549652D"/>
    <w:multiLevelType w:val="hybridMultilevel"/>
    <w:tmpl w:val="C2362320"/>
    <w:lvl w:ilvl="0" w:tplc="63807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2840336"/>
    <w:multiLevelType w:val="hybridMultilevel"/>
    <w:tmpl w:val="59EC32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BF209B"/>
    <w:multiLevelType w:val="singleLevel"/>
    <w:tmpl w:val="0DBC3D36"/>
    <w:lvl w:ilvl="0">
      <w:start w:val="18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>
    <w:nsid w:val="7A7B0EB8"/>
    <w:multiLevelType w:val="singleLevel"/>
    <w:tmpl w:val="D1E27E42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2"/>
  </w:num>
  <w:num w:numId="5">
    <w:abstractNumId w:val="16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831"/>
    <w:rsid w:val="0002604F"/>
    <w:rsid w:val="00044D0C"/>
    <w:rsid w:val="00045C41"/>
    <w:rsid w:val="0004790E"/>
    <w:rsid w:val="000C34F2"/>
    <w:rsid w:val="000D0E20"/>
    <w:rsid w:val="000D3DDA"/>
    <w:rsid w:val="000D71BC"/>
    <w:rsid w:val="000E467F"/>
    <w:rsid w:val="00115DE4"/>
    <w:rsid w:val="0013622B"/>
    <w:rsid w:val="00144653"/>
    <w:rsid w:val="0018180D"/>
    <w:rsid w:val="001B110F"/>
    <w:rsid w:val="001C7848"/>
    <w:rsid w:val="001F55EE"/>
    <w:rsid w:val="001F7092"/>
    <w:rsid w:val="0021180A"/>
    <w:rsid w:val="002210C9"/>
    <w:rsid w:val="00221353"/>
    <w:rsid w:val="00276377"/>
    <w:rsid w:val="00276ECA"/>
    <w:rsid w:val="00280992"/>
    <w:rsid w:val="00284FEB"/>
    <w:rsid w:val="002A6CF8"/>
    <w:rsid w:val="002A7421"/>
    <w:rsid w:val="002B55DA"/>
    <w:rsid w:val="002B5A48"/>
    <w:rsid w:val="002D3B33"/>
    <w:rsid w:val="002D5DA1"/>
    <w:rsid w:val="002E3BC3"/>
    <w:rsid w:val="002E6AC8"/>
    <w:rsid w:val="00300A70"/>
    <w:rsid w:val="0030287C"/>
    <w:rsid w:val="00304C71"/>
    <w:rsid w:val="00305076"/>
    <w:rsid w:val="003620D7"/>
    <w:rsid w:val="00364988"/>
    <w:rsid w:val="0038611B"/>
    <w:rsid w:val="003D04DD"/>
    <w:rsid w:val="003D74F6"/>
    <w:rsid w:val="003E72E6"/>
    <w:rsid w:val="0040274E"/>
    <w:rsid w:val="00415504"/>
    <w:rsid w:val="00434B23"/>
    <w:rsid w:val="00467063"/>
    <w:rsid w:val="00477030"/>
    <w:rsid w:val="004A701F"/>
    <w:rsid w:val="004B4CCB"/>
    <w:rsid w:val="004C6A6E"/>
    <w:rsid w:val="004D506B"/>
    <w:rsid w:val="004F1729"/>
    <w:rsid w:val="00507361"/>
    <w:rsid w:val="00511590"/>
    <w:rsid w:val="00525CC0"/>
    <w:rsid w:val="00546B09"/>
    <w:rsid w:val="00556605"/>
    <w:rsid w:val="00591F4A"/>
    <w:rsid w:val="005A6F6A"/>
    <w:rsid w:val="005B3E49"/>
    <w:rsid w:val="005B43E0"/>
    <w:rsid w:val="005E5CA0"/>
    <w:rsid w:val="005F4831"/>
    <w:rsid w:val="00601BFD"/>
    <w:rsid w:val="00651B06"/>
    <w:rsid w:val="00671B93"/>
    <w:rsid w:val="006874B2"/>
    <w:rsid w:val="006927F3"/>
    <w:rsid w:val="006947BB"/>
    <w:rsid w:val="006A1799"/>
    <w:rsid w:val="006B04BC"/>
    <w:rsid w:val="006D6CC9"/>
    <w:rsid w:val="006F706C"/>
    <w:rsid w:val="00724D91"/>
    <w:rsid w:val="007301B5"/>
    <w:rsid w:val="00736F8A"/>
    <w:rsid w:val="00743651"/>
    <w:rsid w:val="007501A0"/>
    <w:rsid w:val="00750C81"/>
    <w:rsid w:val="007855E8"/>
    <w:rsid w:val="00790D33"/>
    <w:rsid w:val="007E46A2"/>
    <w:rsid w:val="00804CA6"/>
    <w:rsid w:val="0081032D"/>
    <w:rsid w:val="008460CD"/>
    <w:rsid w:val="00856C53"/>
    <w:rsid w:val="00870236"/>
    <w:rsid w:val="008C59F5"/>
    <w:rsid w:val="008D211E"/>
    <w:rsid w:val="008E6AA1"/>
    <w:rsid w:val="009029CE"/>
    <w:rsid w:val="009209CD"/>
    <w:rsid w:val="00945C77"/>
    <w:rsid w:val="009A216F"/>
    <w:rsid w:val="009B01AC"/>
    <w:rsid w:val="009B11EB"/>
    <w:rsid w:val="009B4527"/>
    <w:rsid w:val="009B527C"/>
    <w:rsid w:val="009B56B3"/>
    <w:rsid w:val="009C737D"/>
    <w:rsid w:val="00A52F00"/>
    <w:rsid w:val="00A54472"/>
    <w:rsid w:val="00A823A4"/>
    <w:rsid w:val="00A952E1"/>
    <w:rsid w:val="00AB3962"/>
    <w:rsid w:val="00B63AEF"/>
    <w:rsid w:val="00B8647B"/>
    <w:rsid w:val="00B960FC"/>
    <w:rsid w:val="00BA1BE5"/>
    <w:rsid w:val="00BA2605"/>
    <w:rsid w:val="00C226BF"/>
    <w:rsid w:val="00C2558A"/>
    <w:rsid w:val="00C33FFF"/>
    <w:rsid w:val="00C42738"/>
    <w:rsid w:val="00C440E0"/>
    <w:rsid w:val="00C50D8E"/>
    <w:rsid w:val="00C51381"/>
    <w:rsid w:val="00C579EB"/>
    <w:rsid w:val="00C665F8"/>
    <w:rsid w:val="00C73B80"/>
    <w:rsid w:val="00C755FE"/>
    <w:rsid w:val="00CB5BAC"/>
    <w:rsid w:val="00CD303B"/>
    <w:rsid w:val="00CE0C52"/>
    <w:rsid w:val="00CE32C6"/>
    <w:rsid w:val="00D05AF6"/>
    <w:rsid w:val="00D06D5B"/>
    <w:rsid w:val="00D65A15"/>
    <w:rsid w:val="00D75FA7"/>
    <w:rsid w:val="00DA5B40"/>
    <w:rsid w:val="00DB5346"/>
    <w:rsid w:val="00DB7D07"/>
    <w:rsid w:val="00DC0E61"/>
    <w:rsid w:val="00DD779A"/>
    <w:rsid w:val="00DF301B"/>
    <w:rsid w:val="00E21796"/>
    <w:rsid w:val="00E41444"/>
    <w:rsid w:val="00E44B33"/>
    <w:rsid w:val="00E76285"/>
    <w:rsid w:val="00E765FD"/>
    <w:rsid w:val="00E84F06"/>
    <w:rsid w:val="00EA0A4B"/>
    <w:rsid w:val="00EA1BFA"/>
    <w:rsid w:val="00EE5AC6"/>
    <w:rsid w:val="00F00AE0"/>
    <w:rsid w:val="00F17372"/>
    <w:rsid w:val="00F32B85"/>
    <w:rsid w:val="00F40E99"/>
    <w:rsid w:val="00FB0EB0"/>
    <w:rsid w:val="00FB24D0"/>
    <w:rsid w:val="00FE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1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48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48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48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4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4831"/>
    <w:rPr>
      <w:rFonts w:ascii="Cambria" w:hAnsi="Cambria" w:cs="Times New Roman"/>
      <w:b/>
      <w:bCs/>
      <w:sz w:val="26"/>
      <w:szCs w:val="26"/>
      <w:lang w:val="uk-UA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4831"/>
    <w:rPr>
      <w:rFonts w:ascii="Calibri" w:hAnsi="Calibri" w:cs="Times New Roman"/>
      <w:b/>
      <w:bCs/>
      <w:sz w:val="28"/>
      <w:szCs w:val="28"/>
      <w:lang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4831"/>
    <w:rPr>
      <w:rFonts w:ascii="Calibri" w:hAnsi="Calibri" w:cs="Times New Roman"/>
      <w:b/>
      <w:bCs/>
      <w:i/>
      <w:iCs/>
      <w:sz w:val="26"/>
      <w:szCs w:val="26"/>
      <w:lang w:eastAsia="ru-RU" w:bidi="ar-SA"/>
    </w:rPr>
  </w:style>
  <w:style w:type="paragraph" w:styleId="NormalWeb">
    <w:name w:val="Normal (Web)"/>
    <w:basedOn w:val="Normal"/>
    <w:uiPriority w:val="99"/>
    <w:rsid w:val="005F48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C25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58A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uiPriority w:val="99"/>
    <w:qFormat/>
    <w:rsid w:val="006927F3"/>
    <w:rPr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C73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737D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">
    <w:name w:val="Body Text Char"/>
    <w:link w:val="BodyText"/>
    <w:uiPriority w:val="99"/>
    <w:locked/>
    <w:rsid w:val="002A6CF8"/>
    <w:rPr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A6CF8"/>
    <w:pPr>
      <w:suppressAutoHyphens/>
      <w:jc w:val="both"/>
    </w:pPr>
    <w:rPr>
      <w:szCs w:val="20"/>
      <w:lang w:val="uk-UA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1046C"/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2A6CF8"/>
    <w:rPr>
      <w:rFonts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4C6A6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A6E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4C6A6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A6E"/>
    <w:rPr>
      <w:rFonts w:cs="Times New Roman"/>
      <w:sz w:val="24"/>
      <w:szCs w:val="24"/>
      <w:lang w:val="ru-RU" w:eastAsia="ru-RU"/>
    </w:rPr>
  </w:style>
  <w:style w:type="character" w:styleId="LineNumber">
    <w:name w:val="line number"/>
    <w:basedOn w:val="DefaultParagraphFont"/>
    <w:uiPriority w:val="99"/>
    <w:semiHidden/>
    <w:rsid w:val="006947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4173</TotalTime>
  <Pages>2</Pages>
  <Words>1614</Words>
  <Characters>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23</cp:revision>
  <cp:lastPrinted>2021-06-07T12:17:00Z</cp:lastPrinted>
  <dcterms:created xsi:type="dcterms:W3CDTF">2021-05-17T05:33:00Z</dcterms:created>
  <dcterms:modified xsi:type="dcterms:W3CDTF">2021-07-02T13:01:00Z</dcterms:modified>
</cp:coreProperties>
</file>