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CE" w:rsidRPr="0022791F" w:rsidRDefault="00D408CE" w:rsidP="00744823">
      <w:pPr>
        <w:tabs>
          <w:tab w:val="left" w:pos="567"/>
        </w:tabs>
        <w:textAlignment w:val="baseline"/>
        <w:rPr>
          <w:b/>
          <w:bCs/>
          <w:sz w:val="16"/>
          <w:szCs w:val="1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19.45pt;margin-top:-.35pt;width:36pt;height:48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D408CE" w:rsidRDefault="00D408CE" w:rsidP="00744823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D408CE" w:rsidRDefault="00D408CE" w:rsidP="00744823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D408CE" w:rsidRDefault="00D408CE" w:rsidP="00744823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D408CE" w:rsidRDefault="00D408CE" w:rsidP="00744823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D408CE" w:rsidRPr="00847719" w:rsidRDefault="00D408CE" w:rsidP="00744823">
      <w:pPr>
        <w:tabs>
          <w:tab w:val="left" w:pos="0"/>
          <w:tab w:val="left" w:pos="482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  <w:u w:val="single"/>
        </w:rPr>
        <w:t>18.03.2021</w:t>
      </w:r>
      <w:r>
        <w:rPr>
          <w:b/>
          <w:color w:val="000000"/>
          <w:sz w:val="28"/>
          <w:szCs w:val="28"/>
        </w:rPr>
        <w:t xml:space="preserve">______             Ужгород                   </w:t>
      </w:r>
      <w:r w:rsidRPr="0084771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  <w:u w:val="single"/>
        </w:rPr>
        <w:t>48</w:t>
      </w:r>
      <w:r>
        <w:rPr>
          <w:b/>
          <w:color w:val="000000"/>
          <w:sz w:val="28"/>
          <w:szCs w:val="28"/>
        </w:rPr>
        <w:t>________</w:t>
      </w:r>
    </w:p>
    <w:p w:rsidR="00D408CE" w:rsidRPr="00847719" w:rsidRDefault="00D408CE" w:rsidP="00744823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D408CE" w:rsidRPr="004C4BB2" w:rsidRDefault="00D408CE" w:rsidP="00744823">
      <w:pPr>
        <w:ind w:left="851" w:right="850"/>
        <w:jc w:val="center"/>
        <w:rPr>
          <w:i/>
        </w:rPr>
      </w:pPr>
      <w:r w:rsidRPr="004C4BB2">
        <w:rPr>
          <w:b/>
          <w:i/>
          <w:spacing w:val="2"/>
          <w:sz w:val="28"/>
        </w:rPr>
        <w:t xml:space="preserve">Про </w:t>
      </w:r>
      <w:r>
        <w:rPr>
          <w:b/>
          <w:i/>
          <w:spacing w:val="2"/>
          <w:sz w:val="28"/>
        </w:rPr>
        <w:t>нада</w:t>
      </w:r>
      <w:r w:rsidRPr="004C4BB2">
        <w:rPr>
          <w:b/>
          <w:i/>
          <w:spacing w:val="2"/>
          <w:sz w:val="28"/>
        </w:rPr>
        <w:t>ння</w:t>
      </w:r>
      <w:r>
        <w:rPr>
          <w:b/>
          <w:i/>
          <w:spacing w:val="2"/>
          <w:sz w:val="28"/>
        </w:rPr>
        <w:t xml:space="preserve">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D408CE" w:rsidRPr="00B453BC" w:rsidRDefault="00D408CE" w:rsidP="00744823">
      <w:pPr>
        <w:jc w:val="both"/>
        <w:rPr>
          <w:b/>
          <w:sz w:val="28"/>
          <w:szCs w:val="28"/>
        </w:rPr>
      </w:pPr>
    </w:p>
    <w:p w:rsidR="00D408CE" w:rsidRDefault="00D408CE" w:rsidP="00744823">
      <w:pPr>
        <w:jc w:val="both"/>
        <w:rPr>
          <w:szCs w:val="24"/>
        </w:rPr>
      </w:pPr>
    </w:p>
    <w:p w:rsidR="00D408CE" w:rsidRDefault="00D408CE" w:rsidP="00744823">
      <w:pPr>
        <w:ind w:firstLine="567"/>
        <w:jc w:val="both"/>
        <w:rPr>
          <w:sz w:val="28"/>
          <w:szCs w:val="28"/>
        </w:rPr>
      </w:pPr>
      <w:r w:rsidRPr="00C76FE1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татей 6, 13, 21, 39, 41 Закону України „</w:t>
      </w:r>
      <w:r w:rsidRPr="00C76FE1">
        <w:rPr>
          <w:sz w:val="28"/>
          <w:szCs w:val="28"/>
        </w:rPr>
        <w:t>Про</w:t>
      </w:r>
      <w:r>
        <w:rPr>
          <w:sz w:val="28"/>
          <w:szCs w:val="28"/>
        </w:rPr>
        <w:t xml:space="preserve"> місцеві державні адміністрації”</w:t>
      </w:r>
      <w:r w:rsidRPr="00C76FE1">
        <w:rPr>
          <w:sz w:val="28"/>
          <w:szCs w:val="28"/>
        </w:rPr>
        <w:t>, статей 17,</w:t>
      </w:r>
      <w:r>
        <w:rPr>
          <w:sz w:val="28"/>
          <w:szCs w:val="28"/>
        </w:rPr>
        <w:t xml:space="preserve"> 65,</w:t>
      </w:r>
      <w:r w:rsidRPr="00C76FE1">
        <w:rPr>
          <w:sz w:val="28"/>
          <w:szCs w:val="28"/>
        </w:rPr>
        <w:t xml:space="preserve"> 122</w:t>
      </w:r>
      <w:r>
        <w:rPr>
          <w:sz w:val="28"/>
          <w:szCs w:val="28"/>
        </w:rPr>
        <w:t>, 123, 186</w:t>
      </w:r>
      <w:r w:rsidRPr="00C76FE1">
        <w:rPr>
          <w:sz w:val="28"/>
          <w:szCs w:val="28"/>
        </w:rPr>
        <w:t xml:space="preserve"> Земельного кодексу Укр</w:t>
      </w:r>
      <w:r>
        <w:rPr>
          <w:sz w:val="28"/>
          <w:szCs w:val="28"/>
        </w:rPr>
        <w:t>аїни, статті 55 Закону України „</w:t>
      </w:r>
      <w:r w:rsidRPr="00C76FE1">
        <w:rPr>
          <w:sz w:val="28"/>
          <w:szCs w:val="28"/>
        </w:rPr>
        <w:t>Про земл</w:t>
      </w:r>
      <w:r>
        <w:rPr>
          <w:sz w:val="28"/>
          <w:szCs w:val="28"/>
        </w:rPr>
        <w:t>еустрій”</w:t>
      </w:r>
      <w:r w:rsidRPr="00C76FE1">
        <w:rPr>
          <w:sz w:val="28"/>
          <w:szCs w:val="28"/>
        </w:rPr>
        <w:t>, пункту 2 Прикінцевих та пере</w:t>
      </w:r>
      <w:r>
        <w:rPr>
          <w:sz w:val="28"/>
          <w:szCs w:val="28"/>
        </w:rPr>
        <w:t>хідних положень Закону України „Про державний земельний кадастр”</w:t>
      </w:r>
      <w:r w:rsidRPr="00C76FE1">
        <w:rPr>
          <w:sz w:val="28"/>
          <w:szCs w:val="28"/>
        </w:rPr>
        <w:t xml:space="preserve">, </w:t>
      </w:r>
      <w:r>
        <w:rPr>
          <w:sz w:val="28"/>
          <w:szCs w:val="28"/>
        </w:rPr>
        <w:t>беручи до уваги</w:t>
      </w:r>
      <w:r w:rsidRPr="00C76FE1">
        <w:rPr>
          <w:sz w:val="28"/>
          <w:szCs w:val="28"/>
        </w:rPr>
        <w:t xml:space="preserve"> Державний акт на право постійного користування</w:t>
      </w:r>
      <w:r>
        <w:rPr>
          <w:sz w:val="28"/>
          <w:szCs w:val="28"/>
        </w:rPr>
        <w:t xml:space="preserve"> землею</w:t>
      </w:r>
      <w:r w:rsidRPr="00C76FE1">
        <w:rPr>
          <w:sz w:val="28"/>
          <w:szCs w:val="28"/>
        </w:rPr>
        <w:t xml:space="preserve"> серія І-ЗК № 000403, зареєстрован</w:t>
      </w:r>
      <w:r>
        <w:rPr>
          <w:sz w:val="28"/>
          <w:szCs w:val="28"/>
        </w:rPr>
        <w:t>ий</w:t>
      </w:r>
      <w:r w:rsidRPr="00C76FE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76FE1">
        <w:rPr>
          <w:sz w:val="28"/>
          <w:szCs w:val="28"/>
        </w:rPr>
        <w:t xml:space="preserve"> Книзі записів державних актів на право пост</w:t>
      </w:r>
      <w:r>
        <w:rPr>
          <w:sz w:val="28"/>
          <w:szCs w:val="28"/>
        </w:rPr>
        <w:t>ійного користування землею за №</w:t>
      </w:r>
      <w:r w:rsidRPr="00C76FE1">
        <w:rPr>
          <w:sz w:val="28"/>
          <w:szCs w:val="28"/>
        </w:rPr>
        <w:t>132, видан</w:t>
      </w:r>
      <w:r>
        <w:rPr>
          <w:sz w:val="28"/>
          <w:szCs w:val="28"/>
        </w:rPr>
        <w:t>ий</w:t>
      </w:r>
      <w:r w:rsidRPr="00C76FE1">
        <w:rPr>
          <w:sz w:val="28"/>
          <w:szCs w:val="28"/>
        </w:rPr>
        <w:t xml:space="preserve"> 28 грудня 1995 року</w:t>
      </w:r>
      <w:r>
        <w:rPr>
          <w:sz w:val="28"/>
          <w:szCs w:val="28"/>
        </w:rPr>
        <w:t>, клопотання</w:t>
      </w:r>
      <w:r w:rsidRPr="00C76FE1">
        <w:rPr>
          <w:sz w:val="28"/>
          <w:szCs w:val="28"/>
        </w:rPr>
        <w:t xml:space="preserve"> Служби автомобільних доріг у Закарпатській області </w:t>
      </w:r>
      <w:r>
        <w:rPr>
          <w:sz w:val="28"/>
          <w:szCs w:val="28"/>
        </w:rPr>
        <w:t xml:space="preserve"> </w:t>
      </w:r>
      <w:r w:rsidRPr="00C76FE1">
        <w:rPr>
          <w:sz w:val="28"/>
          <w:szCs w:val="28"/>
        </w:rPr>
        <w:t xml:space="preserve">01.02.2021 </w:t>
      </w:r>
      <w:r>
        <w:rPr>
          <w:sz w:val="28"/>
          <w:szCs w:val="28"/>
        </w:rPr>
        <w:t xml:space="preserve">                </w:t>
      </w:r>
      <w:r w:rsidRPr="00C76FE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76FE1">
        <w:rPr>
          <w:sz w:val="28"/>
          <w:szCs w:val="28"/>
        </w:rPr>
        <w:t>15</w:t>
      </w:r>
      <w:r>
        <w:rPr>
          <w:sz w:val="28"/>
          <w:szCs w:val="28"/>
        </w:rPr>
        <w:t>2/02-11:</w:t>
      </w:r>
    </w:p>
    <w:p w:rsidR="00D408CE" w:rsidRPr="00C76FE1" w:rsidRDefault="00D408CE" w:rsidP="00744823">
      <w:pPr>
        <w:ind w:firstLine="567"/>
        <w:jc w:val="both"/>
        <w:rPr>
          <w:sz w:val="28"/>
          <w:szCs w:val="28"/>
        </w:rPr>
      </w:pPr>
    </w:p>
    <w:p w:rsidR="00D408CE" w:rsidRDefault="00D408CE" w:rsidP="00744823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>Надати Службі автомобільних доріг у Закарпатській області</w:t>
      </w:r>
      <w:r>
        <w:rPr>
          <w:rFonts w:ascii="Times New Roman" w:hAnsi="Times New Roman"/>
          <w:sz w:val="28"/>
          <w:szCs w:val="28"/>
        </w:rPr>
        <w:t xml:space="preserve"> (код ЄДРПОУ 25449824):</w:t>
      </w:r>
    </w:p>
    <w:p w:rsidR="00D408CE" w:rsidRPr="00C76FE1" w:rsidRDefault="00D408CE" w:rsidP="00744823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</w:t>
      </w:r>
      <w:r w:rsidRPr="00C76FE1">
        <w:rPr>
          <w:rFonts w:ascii="Times New Roman" w:hAnsi="Times New Roman"/>
          <w:sz w:val="28"/>
          <w:szCs w:val="28"/>
        </w:rPr>
        <w:t>озвіл на розроблення технічної документації із землеустрою щодо встановлення (відновлення) меж земельної ділянки в натурі (на місцевості), розташован</w:t>
      </w:r>
      <w:r>
        <w:rPr>
          <w:rFonts w:ascii="Times New Roman" w:hAnsi="Times New Roman"/>
          <w:sz w:val="28"/>
          <w:szCs w:val="28"/>
        </w:rPr>
        <w:t xml:space="preserve">ої </w:t>
      </w:r>
      <w:r w:rsidRPr="00D47942">
        <w:rPr>
          <w:rFonts w:ascii="Times New Roman" w:hAnsi="Times New Roman"/>
          <w:sz w:val="28"/>
          <w:szCs w:val="28"/>
        </w:rPr>
        <w:t>в межах</w:t>
      </w:r>
      <w:r>
        <w:rPr>
          <w:rFonts w:ascii="Times New Roman" w:hAnsi="Times New Roman"/>
          <w:sz w:val="28"/>
          <w:szCs w:val="28"/>
        </w:rPr>
        <w:t xml:space="preserve"> села Оноківці, на території</w:t>
      </w:r>
      <w:r w:rsidRPr="00AB656C">
        <w:rPr>
          <w:rFonts w:ascii="Times New Roman" w:hAnsi="Times New Roman"/>
          <w:sz w:val="28"/>
          <w:szCs w:val="28"/>
        </w:rPr>
        <w:t xml:space="preserve"> </w:t>
      </w:r>
      <w:r w:rsidRPr="00C76FE1">
        <w:rPr>
          <w:rFonts w:ascii="Times New Roman" w:hAnsi="Times New Roman"/>
          <w:sz w:val="28"/>
          <w:szCs w:val="28"/>
        </w:rPr>
        <w:t xml:space="preserve">Оноківської </w:t>
      </w:r>
      <w:r>
        <w:rPr>
          <w:rFonts w:ascii="Times New Roman" w:hAnsi="Times New Roman"/>
          <w:sz w:val="28"/>
          <w:szCs w:val="28"/>
        </w:rPr>
        <w:t>сільської ради</w:t>
      </w:r>
      <w:r w:rsidRPr="00C76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орієнтовною площею </w:t>
      </w:r>
      <w:smartTag w:uri="urn:schemas-microsoft-com:office:smarttags" w:element="metricconverter">
        <w:smartTagPr>
          <w:attr w:name="ProductID" w:val="12 га"/>
        </w:smartTagPr>
        <w:r>
          <w:rPr>
            <w:rFonts w:ascii="Times New Roman" w:hAnsi="Times New Roman"/>
            <w:sz w:val="28"/>
            <w:szCs w:val="28"/>
          </w:rPr>
          <w:t>12 га</w:t>
        </w:r>
      </w:smartTag>
      <w:r>
        <w:rPr>
          <w:rFonts w:ascii="Times New Roman" w:hAnsi="Times New Roman"/>
          <w:sz w:val="28"/>
          <w:szCs w:val="28"/>
        </w:rPr>
        <w:t xml:space="preserve"> д</w:t>
      </w:r>
      <w:r w:rsidRPr="009C0086">
        <w:rPr>
          <w:rFonts w:ascii="Times New Roman" w:hAnsi="Times New Roman"/>
          <w:sz w:val="28"/>
          <w:szCs w:val="28"/>
        </w:rPr>
        <w:t>ля розміщення та експлуатації будівель і споруд автомобільного транспорту та дорожнього господарства</w:t>
      </w:r>
      <w:r>
        <w:rPr>
          <w:rFonts w:ascii="Times New Roman" w:hAnsi="Times New Roman"/>
          <w:sz w:val="28"/>
          <w:szCs w:val="28"/>
        </w:rPr>
        <w:t>.</w:t>
      </w:r>
    </w:p>
    <w:p w:rsidR="00D408CE" w:rsidRDefault="00D408CE" w:rsidP="00744823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Згоду на відновлення меж земельної ділянки.</w:t>
      </w:r>
    </w:p>
    <w:p w:rsidR="00D408CE" w:rsidRPr="00BC3076" w:rsidRDefault="00D408CE" w:rsidP="00744823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Рекомендувати</w:t>
      </w:r>
      <w:r w:rsidRPr="00BC3076">
        <w:rPr>
          <w:rFonts w:ascii="Times New Roman" w:hAnsi="Times New Roman"/>
          <w:sz w:val="28"/>
          <w:szCs w:val="28"/>
        </w:rPr>
        <w:t xml:space="preserve"> Службі автомобільних доріг у Закарпатській області </w:t>
      </w:r>
      <w:r>
        <w:rPr>
          <w:rFonts w:ascii="Times New Roman" w:hAnsi="Times New Roman"/>
          <w:sz w:val="28"/>
          <w:szCs w:val="28"/>
        </w:rPr>
        <w:t>подати</w:t>
      </w:r>
      <w:r w:rsidRPr="00BC3076">
        <w:rPr>
          <w:rFonts w:ascii="Times New Roman" w:hAnsi="Times New Roman"/>
          <w:sz w:val="28"/>
          <w:szCs w:val="28"/>
        </w:rPr>
        <w:t xml:space="preserve"> технічну документацію </w:t>
      </w:r>
      <w:r>
        <w:rPr>
          <w:rFonts w:ascii="Times New Roman" w:hAnsi="Times New Roman"/>
          <w:sz w:val="28"/>
          <w:szCs w:val="28"/>
        </w:rPr>
        <w:t>до райдержадміністрації для її затвердження в установленому закон</w:t>
      </w:r>
      <w:r w:rsidRPr="00AB656C">
        <w:rPr>
          <w:rFonts w:ascii="Times New Roman" w:hAnsi="Times New Roman"/>
          <w:sz w:val="28"/>
          <w:szCs w:val="28"/>
          <w:lang w:val="ru-RU"/>
        </w:rPr>
        <w:t>одавством</w:t>
      </w:r>
      <w:r>
        <w:rPr>
          <w:rFonts w:ascii="Times New Roman" w:hAnsi="Times New Roman"/>
          <w:sz w:val="28"/>
          <w:szCs w:val="28"/>
        </w:rPr>
        <w:t xml:space="preserve"> порядку.</w:t>
      </w:r>
      <w:bookmarkStart w:id="0" w:name="_GoBack"/>
      <w:bookmarkEnd w:id="0"/>
    </w:p>
    <w:p w:rsidR="00D408CE" w:rsidRPr="00BC3076" w:rsidRDefault="00D408CE" w:rsidP="00744823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C3076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</w:rPr>
        <w:t>залишаю за собою.</w:t>
      </w:r>
    </w:p>
    <w:p w:rsidR="00D408CE" w:rsidRDefault="00D408CE" w:rsidP="00744823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408CE" w:rsidRDefault="00D408CE" w:rsidP="00744823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408CE" w:rsidRDefault="00D408CE" w:rsidP="00744823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>В.о. г</w:t>
      </w:r>
      <w:r w:rsidRPr="00EC7A19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 xml:space="preserve">и </w:t>
      </w:r>
      <w:r w:rsidRPr="00EC7A19">
        <w:rPr>
          <w:b/>
          <w:spacing w:val="2"/>
          <w:sz w:val="28"/>
          <w:szCs w:val="28"/>
        </w:rPr>
        <w:t>де</w:t>
      </w:r>
      <w:r w:rsidRPr="00EC7A19">
        <w:rPr>
          <w:b/>
          <w:sz w:val="28"/>
          <w:szCs w:val="28"/>
        </w:rPr>
        <w:t xml:space="preserve">ржавної адміністрації    </w:t>
      </w:r>
      <w:r>
        <w:rPr>
          <w:b/>
          <w:sz w:val="28"/>
          <w:szCs w:val="28"/>
        </w:rPr>
        <w:t xml:space="preserve">                               Христина МАЦКО</w:t>
      </w:r>
    </w:p>
    <w:p w:rsidR="00D408CE" w:rsidRDefault="00D408CE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408CE" w:rsidRDefault="00D408CE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408CE" w:rsidRDefault="00D408CE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D408CE" w:rsidSect="00C30EAD">
      <w:headerReference w:type="default" r:id="rId8"/>
      <w:pgSz w:w="11906" w:h="16838"/>
      <w:pgMar w:top="284" w:right="707" w:bottom="850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8CE" w:rsidRDefault="00D408CE" w:rsidP="00FE24C2">
      <w:r>
        <w:separator/>
      </w:r>
    </w:p>
  </w:endnote>
  <w:endnote w:type="continuationSeparator" w:id="1">
    <w:p w:rsidR="00D408CE" w:rsidRDefault="00D408CE" w:rsidP="00FE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8CE" w:rsidRDefault="00D408CE" w:rsidP="00FE24C2">
      <w:r>
        <w:separator/>
      </w:r>
    </w:p>
  </w:footnote>
  <w:footnote w:type="continuationSeparator" w:id="1">
    <w:p w:rsidR="00D408CE" w:rsidRDefault="00D408CE" w:rsidP="00FE2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CE" w:rsidRPr="00FE24C2" w:rsidRDefault="00D408CE" w:rsidP="00FE24C2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E5A"/>
    <w:multiLevelType w:val="hybridMultilevel"/>
    <w:tmpl w:val="49D044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45"/>
    <w:rsid w:val="00002845"/>
    <w:rsid w:val="00080809"/>
    <w:rsid w:val="000F74C1"/>
    <w:rsid w:val="0013570E"/>
    <w:rsid w:val="00152A03"/>
    <w:rsid w:val="0022791F"/>
    <w:rsid w:val="00257D4F"/>
    <w:rsid w:val="003A2D2E"/>
    <w:rsid w:val="003A5B32"/>
    <w:rsid w:val="00410DD8"/>
    <w:rsid w:val="004C4BB2"/>
    <w:rsid w:val="006101D2"/>
    <w:rsid w:val="00731984"/>
    <w:rsid w:val="00744823"/>
    <w:rsid w:val="007E66B3"/>
    <w:rsid w:val="008255F1"/>
    <w:rsid w:val="00847719"/>
    <w:rsid w:val="008D1ADA"/>
    <w:rsid w:val="00933E93"/>
    <w:rsid w:val="009A7C86"/>
    <w:rsid w:val="009C0086"/>
    <w:rsid w:val="009D382B"/>
    <w:rsid w:val="00AB3E96"/>
    <w:rsid w:val="00AB656C"/>
    <w:rsid w:val="00B453BC"/>
    <w:rsid w:val="00BC3076"/>
    <w:rsid w:val="00BE7BB7"/>
    <w:rsid w:val="00C02F59"/>
    <w:rsid w:val="00C30EAD"/>
    <w:rsid w:val="00C624EA"/>
    <w:rsid w:val="00C76FE1"/>
    <w:rsid w:val="00D408CE"/>
    <w:rsid w:val="00D47942"/>
    <w:rsid w:val="00E32FB7"/>
    <w:rsid w:val="00EC7A19"/>
    <w:rsid w:val="00F05ADC"/>
    <w:rsid w:val="00F4728F"/>
    <w:rsid w:val="00F81462"/>
    <w:rsid w:val="00F8331F"/>
    <w:rsid w:val="00FE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19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4C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C3076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1114</Words>
  <Characters>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2020-02-21T07:31:00Z</cp:lastPrinted>
  <dcterms:created xsi:type="dcterms:W3CDTF">2020-01-17T07:48:00Z</dcterms:created>
  <dcterms:modified xsi:type="dcterms:W3CDTF">2021-04-06T10:00:00Z</dcterms:modified>
</cp:coreProperties>
</file>