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F" w:rsidRPr="00E60DF6" w:rsidRDefault="00A16D9F" w:rsidP="00BC3652">
      <w:pPr>
        <w:textAlignment w:val="baseline"/>
        <w:rPr>
          <w:rFonts w:ascii="Times New Roman" w:hAnsi="Times New Roman"/>
          <w:noProof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             </w:t>
      </w:r>
      <w:r w:rsidRPr="00AA6887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</w:p>
    <w:p w:rsidR="00A16D9F" w:rsidRPr="005A5F9E" w:rsidRDefault="00A16D9F" w:rsidP="00BC365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A16D9F" w:rsidRDefault="00A16D9F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A16D9F" w:rsidRPr="005727DD" w:rsidRDefault="00A16D9F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A16D9F" w:rsidRDefault="00A16D9F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A16D9F" w:rsidRDefault="00A16D9F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A16D9F" w:rsidRPr="003C3F6E" w:rsidRDefault="00A16D9F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A16D9F" w:rsidRDefault="00A16D9F" w:rsidP="00BC3652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A16D9F" w:rsidRPr="003C3F6E" w:rsidRDefault="00A16D9F" w:rsidP="00BC3652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A16D9F" w:rsidRPr="00FF4765" w:rsidRDefault="00A16D9F" w:rsidP="00BC3652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05.04.2024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м. Ужгород  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A16D9F" w:rsidRPr="005A5F9E" w:rsidRDefault="00A16D9F" w:rsidP="00BC3652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A16D9F" w:rsidRPr="007522A6" w:rsidRDefault="00A16D9F" w:rsidP="00D867A4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4912FE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Pr="004912F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підготовку та проведення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ІІІ</w:t>
      </w:r>
      <w:r w:rsidRPr="004912F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(районного)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4912F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етапу</w:t>
      </w:r>
    </w:p>
    <w:p w:rsidR="00A16D9F" w:rsidRDefault="00A16D9F" w:rsidP="00D867A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7A4">
        <w:rPr>
          <w:rFonts w:ascii="Times New Roman" w:hAnsi="Times New Roman"/>
          <w:b/>
          <w:i/>
          <w:sz w:val="28"/>
          <w:szCs w:val="28"/>
          <w:lang w:val="uk-UA"/>
        </w:rPr>
        <w:t>всеукраїнських змагань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867A4">
        <w:rPr>
          <w:rFonts w:ascii="Times New Roman" w:hAnsi="Times New Roman"/>
          <w:b/>
          <w:i/>
          <w:sz w:val="28"/>
          <w:szCs w:val="28"/>
          <w:lang w:val="uk-UA"/>
        </w:rPr>
        <w:t xml:space="preserve">„Пліч-о-пліч всеукраїнські шкільні ліги” </w:t>
      </w:r>
    </w:p>
    <w:p w:rsidR="00A16D9F" w:rsidRPr="001A6F5F" w:rsidRDefault="00A16D9F" w:rsidP="00D867A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6D9F" w:rsidRPr="001A6F5F" w:rsidRDefault="00A16D9F" w:rsidP="00072163">
      <w:pPr>
        <w:ind w:right="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6F5F">
        <w:rPr>
          <w:rFonts w:ascii="Times New Roman" w:hAnsi="Times New Roman"/>
          <w:sz w:val="28"/>
          <w:szCs w:val="28"/>
          <w:lang w:val="uk-UA"/>
        </w:rPr>
        <w:t>Відповідно до статей 4 і 15 Закону України „Про правовий режим воєнного стану”, статей 6, 22, 39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41 Закону України „Про місцеві державні адміністрації”, законів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освіту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повну загальну середню освіту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фізичну культуру і спорт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наказу Міністерства освіти і науки України від 15.02.2021 № 194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Рекомендацій щодо стратегічного розвитку фізичного виховання та спортивної підготовки учнівської молоді на період до 2025 року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”, </w:t>
      </w:r>
      <w:r w:rsidRPr="001A6F5F">
        <w:rPr>
          <w:rFonts w:ascii="Times New Roman" w:eastAsia="Batang" w:hAnsi="Times New Roman"/>
          <w:sz w:val="28"/>
          <w:szCs w:val="28"/>
          <w:lang w:val="uk-UA"/>
        </w:rPr>
        <w:t>Програми розвитку освіти на 2023 – 2027 роки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, затвердженої розпорядженням голови обласної державної адміністрації – начальника обласної військової адміністрації 06.12.2022 № 873 (зі змінами),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розпорядження голови обласної державної адміністрації – начальника обласної військової адміністрації 06.12.2023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№ 1080 ,,Про підготовку та проведення змагань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у системі ,,Шкільні ліги Закарпаття”, </w:t>
      </w:r>
      <w:r w:rsidRPr="001A6F5F">
        <w:rPr>
          <w:rFonts w:ascii="Times New Roman" w:hAnsi="Times New Roman"/>
          <w:sz w:val="28"/>
          <w:lang w:val="uk-UA"/>
        </w:rPr>
        <w:t>з метою подальшого розвитку фізичної культури і спорту в Ужгородському районі, формування в учнівської молоді свідомої мотивації до здорового способу життя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A6F5F">
        <w:rPr>
          <w:rFonts w:ascii="Times New Roman" w:hAnsi="Times New Roman"/>
          <w:sz w:val="28"/>
          <w:szCs w:val="28"/>
          <w:lang w:val="uk-UA"/>
        </w:rPr>
        <w:t>та реалізації президентського проєкту „Пліч-о-п</w:t>
      </w:r>
      <w:r>
        <w:rPr>
          <w:rFonts w:ascii="Times New Roman" w:hAnsi="Times New Roman"/>
          <w:sz w:val="28"/>
          <w:szCs w:val="28"/>
          <w:lang w:val="uk-UA"/>
        </w:rPr>
        <w:t>ліч всеукраїнські шкільні ліги”</w:t>
      </w:r>
    </w:p>
    <w:p w:rsidR="00A16D9F" w:rsidRPr="001A6F5F" w:rsidRDefault="00A16D9F" w:rsidP="00DC49D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16D9F" w:rsidRPr="00427B07" w:rsidRDefault="00A16D9F" w:rsidP="00192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A16D9F" w:rsidRPr="00427B07" w:rsidRDefault="00A16D9F" w:rsidP="001929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D9F" w:rsidRPr="00A569B7" w:rsidRDefault="00A16D9F" w:rsidP="00A569B7">
      <w:pPr>
        <w:pStyle w:val="HTMLPreformatted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15 </w:t>
      </w:r>
      <w:r w:rsidRPr="00A37E4E">
        <w:rPr>
          <w:rFonts w:ascii="Times New Roman" w:hAnsi="Times New Roman"/>
          <w:sz w:val="28"/>
          <w:szCs w:val="28"/>
          <w:lang w:val="uk-UA"/>
        </w:rPr>
        <w:t>квітня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урочисте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відкриття ІІІ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(районного) етапу всеукраїнських змагань „Пліч-о-пліч всеукраїнські шкільні ліги” 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>
        <w:rPr>
          <w:rFonts w:ascii="Times New Roman" w:hAnsi="Times New Roman"/>
          <w:sz w:val="28"/>
          <w:szCs w:val="28"/>
          <w:lang w:val="uk-UA"/>
        </w:rPr>
        <w:t>Перечинської міської ради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A37E4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істо </w:t>
      </w:r>
      <w:r w:rsidRPr="00A37E4E">
        <w:rPr>
          <w:rFonts w:ascii="Times New Roman" w:hAnsi="Times New Roman"/>
          <w:sz w:val="28"/>
          <w:szCs w:val="28"/>
          <w:lang w:val="uk-UA"/>
        </w:rPr>
        <w:t>Перечин, 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Ужанська, 9).</w:t>
      </w:r>
    </w:p>
    <w:p w:rsidR="00A16D9F" w:rsidRPr="007522A6" w:rsidRDefault="00A16D9F" w:rsidP="00072163">
      <w:pPr>
        <w:autoSpaceDE/>
        <w:autoSpaceDN/>
        <w:adjustRightInd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37E4E">
        <w:rPr>
          <w:rFonts w:ascii="Times New Roman" w:hAnsi="Times New Roman"/>
          <w:sz w:val="28"/>
          <w:szCs w:val="28"/>
          <w:lang w:val="uk-UA"/>
        </w:rPr>
        <w:t>Провести</w:t>
      </w:r>
      <w:r>
        <w:rPr>
          <w:rFonts w:ascii="Times New Roman" w:hAnsi="Times New Roman"/>
          <w:sz w:val="28"/>
          <w:szCs w:val="28"/>
          <w:lang w:val="uk-UA"/>
        </w:rPr>
        <w:t xml:space="preserve"> з 15 по 27 квітня 2024 року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ІІІ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(районний) етап всеукраїнських змагань „Пліч-о-пліч всеукраїнські шкільні ліги” з видів спорту відповідно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Положення про підготовку, проведення та розвиток всеукраїнських змагань „Пліч-о-пліч всеукраїнські шкільні ліги” серед учнів закладів середньої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світи у 2023-2024 навчальному 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році під гаслом „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Разом переможемо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”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(далі - Положення), Регламенту про проведення та розвиток всеукраїнських змагань „Пліч-о-пліч всеукраїнські шкільні ліги”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A16D9F" w:rsidRPr="007522A6" w:rsidRDefault="00A16D9F" w:rsidP="009E2B97">
      <w:pPr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35"/>
          <w:lang w:val="uk-UA"/>
        </w:rPr>
        <w:t xml:space="preserve">3. </w:t>
      </w:r>
      <w:r w:rsidRPr="007522A6">
        <w:rPr>
          <w:rFonts w:ascii="Times New Roman" w:hAnsi="Times New Roman"/>
          <w:sz w:val="28"/>
          <w:szCs w:val="35"/>
          <w:lang w:val="uk-UA"/>
        </w:rPr>
        <w:t>Відділу культури, освіти, молоді та спорту районної державної адміністрації – районної військової адміністрації: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lang w:val="uk-UA"/>
        </w:rPr>
        <w:t>3.1</w:t>
      </w:r>
      <w:r w:rsidRPr="007522A6">
        <w:rPr>
          <w:rFonts w:ascii="Times New Roman" w:hAnsi="Times New Roman"/>
          <w:sz w:val="28"/>
          <w:szCs w:val="28"/>
          <w:lang w:val="uk-UA"/>
        </w:rPr>
        <w:t>. 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організаційно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22A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методичний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  ІІІ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D9F" w:rsidRDefault="00A16D9F" w:rsidP="00664D1C">
      <w:pPr>
        <w:pStyle w:val="ListParagraph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D9F" w:rsidRPr="007522A6" w:rsidRDefault="00A16D9F" w:rsidP="00664D1C">
      <w:pPr>
        <w:pStyle w:val="ListParagraph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районного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 xml:space="preserve"> етапу всеукраїнських змагань „Пліч-о-пліч всеукраїнські шкільні ліги”.</w:t>
      </w:r>
    </w:p>
    <w:p w:rsidR="00A16D9F" w:rsidRPr="00030FF3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методичної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практичної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командам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2A6">
        <w:rPr>
          <w:rFonts w:ascii="Times New Roman" w:hAnsi="Times New Roman"/>
          <w:sz w:val="28"/>
          <w:szCs w:val="28"/>
          <w:lang w:val="uk-UA"/>
        </w:rPr>
        <w:t>переможцям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участі</w:t>
      </w:r>
      <w:r w:rsidRPr="007522A6">
        <w:rPr>
          <w:rFonts w:ascii="Times New Roman" w:hAnsi="Times New Roman"/>
          <w:spacing w:val="-1"/>
          <w:sz w:val="28"/>
          <w:szCs w:val="28"/>
          <w:lang w:val="uk-UA"/>
        </w:rPr>
        <w:t xml:space="preserve"> в обласному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етапі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>всеукраїнських змагань „Пліч-о-пліч всеукраїнські шкільні ліги”.</w:t>
      </w:r>
    </w:p>
    <w:p w:rsidR="00A16D9F" w:rsidRPr="007522A6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Відділу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інформаційної діяльності та комунікацій 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районної військової адміністрації забезпечити висвітл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ення інформації про проведення ІІІ (районного)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етапу 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всеукраїнських змагань „Пліч-о-пліч всеукраїнські шкільні ліги”.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522A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Рекомендувати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522A6">
        <w:rPr>
          <w:rFonts w:ascii="Times New Roman" w:hAnsi="Times New Roman"/>
          <w:sz w:val="28"/>
          <w:szCs w:val="28"/>
          <w:lang w:val="uk-UA"/>
        </w:rPr>
        <w:t>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авчому </w:t>
      </w:r>
      <w:r w:rsidRPr="007522A6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Перечинської міської ради 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благоустрій та належні умови для проведення змагань з дотриманням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35"/>
          <w:lang w:val="uk-UA"/>
        </w:rPr>
        <w:t>відповідних санітарних, протиепідемічних заходів, виконання вимог заходів безпеки під час проведення заходу</w:t>
      </w:r>
      <w:r w:rsidRPr="007522A6">
        <w:rPr>
          <w:rFonts w:ascii="Times New Roman" w:hAnsi="Times New Roman"/>
          <w:sz w:val="28"/>
          <w:szCs w:val="28"/>
          <w:lang w:val="uk-UA"/>
        </w:rPr>
        <w:t>, оформлення спортивних залів та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звукопідсилювальною апаратурою;</w:t>
      </w:r>
    </w:p>
    <w:p w:rsidR="00A16D9F" w:rsidRPr="007522A6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szCs w:val="28"/>
          <w:lang w:val="uk-UA"/>
        </w:rPr>
        <w:t>в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иконавчим комітетам місцевих рад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територіальним громадам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) Ужгородського району з</w:t>
      </w:r>
      <w:r w:rsidRPr="007522A6">
        <w:rPr>
          <w:rFonts w:ascii="Times New Roman" w:hAnsi="Times New Roman"/>
          <w:sz w:val="28"/>
          <w:szCs w:val="28"/>
          <w:lang w:val="uk-UA"/>
        </w:rPr>
        <w:t>дійснити заходи щодо підготовки к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оманд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учасників у ІІІ (районному)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етапі 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всеукраїнських змагань „Пліч-о-пліч всеукраїнські шкільні ліги” серед учнів закладів середньої освіти у 2023-2024 навчальному році під гаслом „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Разом переможемо”;</w:t>
      </w:r>
    </w:p>
    <w:p w:rsidR="00A16D9F" w:rsidRPr="001A6F5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A6F5F">
        <w:rPr>
          <w:rFonts w:ascii="Times New Roman" w:hAnsi="Times New Roman"/>
          <w:sz w:val="28"/>
          <w:szCs w:val="28"/>
          <w:lang w:val="uk-UA"/>
        </w:rPr>
        <w:t xml:space="preserve">Ужгородському відділу поліції </w:t>
      </w:r>
      <w:r>
        <w:rPr>
          <w:rFonts w:ascii="Times New Roman" w:hAnsi="Times New Roman"/>
          <w:sz w:val="28"/>
          <w:szCs w:val="28"/>
          <w:lang w:val="uk-UA"/>
        </w:rPr>
        <w:t>Головного управління Національної поліції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в Закарпатській області забезпечити </w:t>
      </w:r>
      <w:r w:rsidRPr="001A6F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супровід організованих груп дітей - учасників під час їх перевезення автомобільним транспортом, безпеку та порядок під час проведення масових заходів;</w:t>
      </w:r>
    </w:p>
    <w:p w:rsidR="00A16D9F" w:rsidRPr="001A6F5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Ужгородському</w:t>
      </w:r>
      <w:r w:rsidRPr="007B1970">
        <w:rPr>
          <w:rFonts w:ascii="Times New Roman" w:hAnsi="Times New Roman"/>
          <w:sz w:val="28"/>
          <w:szCs w:val="28"/>
        </w:rPr>
        <w:t xml:space="preserve"> районному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державної служби з надзвичайних ситуацій </w:t>
      </w:r>
      <w:r w:rsidRPr="007B1970">
        <w:rPr>
          <w:rFonts w:ascii="Times New Roman" w:hAnsi="Times New Roman"/>
          <w:sz w:val="28"/>
          <w:szCs w:val="28"/>
        </w:rPr>
        <w:t xml:space="preserve">України в Закарпатській області забезпечити протипожежну безпеку під час проведення </w:t>
      </w:r>
      <w:r>
        <w:rPr>
          <w:rFonts w:ascii="Times New Roman" w:hAnsi="Times New Roman"/>
          <w:sz w:val="28"/>
          <w:szCs w:val="28"/>
        </w:rPr>
        <w:t>масових заходів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6D9F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97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Pr="007B197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Перечинський</w:t>
      </w:r>
      <w:r w:rsidRPr="007B1970">
        <w:rPr>
          <w:rFonts w:ascii="Times New Roman" w:hAnsi="Times New Roman"/>
          <w:sz w:val="28"/>
          <w:szCs w:val="28"/>
        </w:rPr>
        <w:t xml:space="preserve"> центр первинної медико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9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970">
        <w:rPr>
          <w:rFonts w:ascii="Times New Roman" w:hAnsi="Times New Roman"/>
          <w:sz w:val="28"/>
          <w:szCs w:val="28"/>
        </w:rPr>
        <w:t xml:space="preserve">санітарної допомоги” </w:t>
      </w:r>
      <w:r>
        <w:rPr>
          <w:rFonts w:ascii="Times New Roman" w:hAnsi="Times New Roman"/>
          <w:sz w:val="28"/>
          <w:szCs w:val="28"/>
          <w:lang w:val="uk-UA"/>
        </w:rPr>
        <w:t xml:space="preserve">Перечинської </w:t>
      </w:r>
      <w:r w:rsidRPr="007B1970">
        <w:rPr>
          <w:rFonts w:ascii="Times New Roman" w:hAnsi="Times New Roman"/>
          <w:sz w:val="28"/>
          <w:szCs w:val="28"/>
        </w:rPr>
        <w:t xml:space="preserve">міської ради забезпечити організацію медичного забезпечення під час проведення </w:t>
      </w:r>
      <w:r w:rsidRPr="009D7876">
        <w:rPr>
          <w:rFonts w:ascii="Times New Roman" w:hAnsi="Times New Roman"/>
          <w:sz w:val="28"/>
          <w:szCs w:val="28"/>
        </w:rPr>
        <w:t>масових заходів</w:t>
      </w:r>
      <w:r w:rsidRPr="007B1970">
        <w:rPr>
          <w:rFonts w:ascii="Times New Roman" w:hAnsi="Times New Roman"/>
          <w:sz w:val="28"/>
          <w:szCs w:val="28"/>
        </w:rPr>
        <w:t>.</w:t>
      </w:r>
    </w:p>
    <w:p w:rsidR="00A16D9F" w:rsidRPr="007B1970" w:rsidRDefault="00A16D9F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1970"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заступника голови районної державної адміністрації - начальника районної військової адміністрації </w:t>
      </w:r>
      <w:r>
        <w:rPr>
          <w:rFonts w:ascii="Times New Roman" w:hAnsi="Times New Roman"/>
          <w:sz w:val="28"/>
          <w:szCs w:val="28"/>
        </w:rPr>
        <w:t>Дупина</w:t>
      </w:r>
      <w:r w:rsidRPr="007B1970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B1970">
        <w:rPr>
          <w:rFonts w:ascii="Times New Roman" w:hAnsi="Times New Roman"/>
          <w:sz w:val="28"/>
          <w:szCs w:val="28"/>
        </w:rPr>
        <w:t>.</w:t>
      </w:r>
    </w:p>
    <w:p w:rsidR="00A16D9F" w:rsidRDefault="00A16D9F" w:rsidP="00DC49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9F" w:rsidRPr="00030FF3" w:rsidRDefault="00A16D9F" w:rsidP="00DC49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9F" w:rsidRDefault="00A16D9F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 xml:space="preserve">а </w:t>
      </w:r>
      <w:r w:rsidRPr="00C713D8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 xml:space="preserve"> </w:t>
      </w:r>
      <w:r w:rsidRPr="00C713D8">
        <w:rPr>
          <w:i w:val="0"/>
          <w:iCs w:val="0"/>
          <w:szCs w:val="28"/>
        </w:rPr>
        <w:t xml:space="preserve">державної </w:t>
      </w:r>
      <w:r>
        <w:rPr>
          <w:i w:val="0"/>
          <w:iCs w:val="0"/>
          <w:szCs w:val="28"/>
        </w:rPr>
        <w:t xml:space="preserve">  адміністрації – </w:t>
      </w:r>
    </w:p>
    <w:p w:rsidR="00A16D9F" w:rsidRDefault="00A16D9F" w:rsidP="00DD463F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 військової адміністрації                                   Юрій ГУЗИНЕЦЬ</w:t>
      </w:r>
    </w:p>
    <w:p w:rsidR="00A16D9F" w:rsidRDefault="00A16D9F" w:rsidP="00CE5A77">
      <w:pPr>
        <w:pStyle w:val="Heading3"/>
        <w:ind w:left="181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p w:rsidR="00A16D9F" w:rsidRDefault="00A16D9F" w:rsidP="00072163">
      <w:pPr>
        <w:rPr>
          <w:lang w:val="uk-UA"/>
        </w:rPr>
      </w:pPr>
    </w:p>
    <w:p w:rsidR="00A16D9F" w:rsidRPr="00072163" w:rsidRDefault="00A16D9F" w:rsidP="00072163">
      <w:pPr>
        <w:rPr>
          <w:lang w:val="uk-UA"/>
        </w:rPr>
      </w:pPr>
    </w:p>
    <w:p w:rsidR="00A16D9F" w:rsidRPr="001850A5" w:rsidRDefault="00A16D9F" w:rsidP="001850A5">
      <w:pPr>
        <w:rPr>
          <w:lang w:val="uk-UA"/>
        </w:rPr>
      </w:pPr>
    </w:p>
    <w:p w:rsidR="00A16D9F" w:rsidRDefault="00A16D9F" w:rsidP="00CE5A77">
      <w:pPr>
        <w:pStyle w:val="Heading3"/>
        <w:ind w:left="181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p w:rsidR="00A16D9F" w:rsidRPr="00CE5A77" w:rsidRDefault="00A16D9F" w:rsidP="00E64771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sectPr w:rsidR="00A16D9F" w:rsidRPr="00CE5A77" w:rsidSect="00AE3B15">
      <w:pgSz w:w="11906" w:h="16838"/>
      <w:pgMar w:top="284" w:right="567" w:bottom="1134" w:left="1701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9F" w:rsidRDefault="00A16D9F" w:rsidP="00074516">
      <w:r>
        <w:separator/>
      </w:r>
    </w:p>
  </w:endnote>
  <w:endnote w:type="continuationSeparator" w:id="1">
    <w:p w:rsidR="00A16D9F" w:rsidRDefault="00A16D9F" w:rsidP="0007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9F" w:rsidRDefault="00A16D9F" w:rsidP="00074516">
      <w:r>
        <w:separator/>
      </w:r>
    </w:p>
  </w:footnote>
  <w:footnote w:type="continuationSeparator" w:id="1">
    <w:p w:rsidR="00A16D9F" w:rsidRDefault="00A16D9F" w:rsidP="0007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162"/>
    <w:multiLevelType w:val="hybridMultilevel"/>
    <w:tmpl w:val="E62E15BE"/>
    <w:lvl w:ilvl="0" w:tplc="49941D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3210F0"/>
    <w:multiLevelType w:val="multilevel"/>
    <w:tmpl w:val="EC1456A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68D909E0"/>
    <w:multiLevelType w:val="hybridMultilevel"/>
    <w:tmpl w:val="E2DCD850"/>
    <w:lvl w:ilvl="0" w:tplc="2C2C1144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D93F81"/>
    <w:multiLevelType w:val="hybridMultilevel"/>
    <w:tmpl w:val="025600EE"/>
    <w:lvl w:ilvl="0" w:tplc="4E765A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0F243FB"/>
    <w:multiLevelType w:val="hybridMultilevel"/>
    <w:tmpl w:val="BA583FAE"/>
    <w:lvl w:ilvl="0" w:tplc="744266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48B5"/>
    <w:rsid w:val="00021E29"/>
    <w:rsid w:val="00022B24"/>
    <w:rsid w:val="00030FF3"/>
    <w:rsid w:val="00033227"/>
    <w:rsid w:val="00043BC6"/>
    <w:rsid w:val="00045A2D"/>
    <w:rsid w:val="000719AF"/>
    <w:rsid w:val="00072163"/>
    <w:rsid w:val="00072C06"/>
    <w:rsid w:val="00074516"/>
    <w:rsid w:val="000828F9"/>
    <w:rsid w:val="00082E1B"/>
    <w:rsid w:val="00083CD0"/>
    <w:rsid w:val="000840B1"/>
    <w:rsid w:val="000C181C"/>
    <w:rsid w:val="000C1B62"/>
    <w:rsid w:val="000D59CA"/>
    <w:rsid w:val="000F7365"/>
    <w:rsid w:val="0010430C"/>
    <w:rsid w:val="00111F98"/>
    <w:rsid w:val="00113577"/>
    <w:rsid w:val="00124025"/>
    <w:rsid w:val="00136ACD"/>
    <w:rsid w:val="00150F94"/>
    <w:rsid w:val="00157227"/>
    <w:rsid w:val="001616FE"/>
    <w:rsid w:val="00164605"/>
    <w:rsid w:val="00181DB0"/>
    <w:rsid w:val="001850A5"/>
    <w:rsid w:val="001929FB"/>
    <w:rsid w:val="00195722"/>
    <w:rsid w:val="001A6150"/>
    <w:rsid w:val="001A6F5F"/>
    <w:rsid w:val="001A7028"/>
    <w:rsid w:val="001B2B61"/>
    <w:rsid w:val="001B44BF"/>
    <w:rsid w:val="001D0201"/>
    <w:rsid w:val="001E1F07"/>
    <w:rsid w:val="001F3887"/>
    <w:rsid w:val="001F7513"/>
    <w:rsid w:val="0020203E"/>
    <w:rsid w:val="00212A29"/>
    <w:rsid w:val="0022290F"/>
    <w:rsid w:val="00224FC1"/>
    <w:rsid w:val="00226C6A"/>
    <w:rsid w:val="00232931"/>
    <w:rsid w:val="00233393"/>
    <w:rsid w:val="0023415A"/>
    <w:rsid w:val="00234648"/>
    <w:rsid w:val="00236E3C"/>
    <w:rsid w:val="00244A45"/>
    <w:rsid w:val="0024561F"/>
    <w:rsid w:val="00252B80"/>
    <w:rsid w:val="0026482C"/>
    <w:rsid w:val="0026571E"/>
    <w:rsid w:val="00265BE9"/>
    <w:rsid w:val="0026602C"/>
    <w:rsid w:val="0027007A"/>
    <w:rsid w:val="002767DD"/>
    <w:rsid w:val="00281B0D"/>
    <w:rsid w:val="00285575"/>
    <w:rsid w:val="002A2F98"/>
    <w:rsid w:val="002B574D"/>
    <w:rsid w:val="002D7C35"/>
    <w:rsid w:val="002F05D4"/>
    <w:rsid w:val="002F2098"/>
    <w:rsid w:val="002F38D2"/>
    <w:rsid w:val="003029D2"/>
    <w:rsid w:val="003102E0"/>
    <w:rsid w:val="003235DB"/>
    <w:rsid w:val="003572C2"/>
    <w:rsid w:val="003609C6"/>
    <w:rsid w:val="00360B79"/>
    <w:rsid w:val="0036417F"/>
    <w:rsid w:val="00370EA0"/>
    <w:rsid w:val="003740DD"/>
    <w:rsid w:val="00380668"/>
    <w:rsid w:val="0038652A"/>
    <w:rsid w:val="003873F3"/>
    <w:rsid w:val="00397132"/>
    <w:rsid w:val="003A4D10"/>
    <w:rsid w:val="003C3F6E"/>
    <w:rsid w:val="003D48CB"/>
    <w:rsid w:val="003D534D"/>
    <w:rsid w:val="003D75A0"/>
    <w:rsid w:val="003F0302"/>
    <w:rsid w:val="003F0F83"/>
    <w:rsid w:val="00401C99"/>
    <w:rsid w:val="00411310"/>
    <w:rsid w:val="0042130F"/>
    <w:rsid w:val="00427B07"/>
    <w:rsid w:val="00432518"/>
    <w:rsid w:val="00437973"/>
    <w:rsid w:val="00445114"/>
    <w:rsid w:val="004542D2"/>
    <w:rsid w:val="00461D59"/>
    <w:rsid w:val="00465551"/>
    <w:rsid w:val="00485C2D"/>
    <w:rsid w:val="004912FE"/>
    <w:rsid w:val="00492C45"/>
    <w:rsid w:val="004950EB"/>
    <w:rsid w:val="00497F0A"/>
    <w:rsid w:val="004A7311"/>
    <w:rsid w:val="004A7908"/>
    <w:rsid w:val="004D1C73"/>
    <w:rsid w:val="004D3A3D"/>
    <w:rsid w:val="004D462A"/>
    <w:rsid w:val="004D4D20"/>
    <w:rsid w:val="004D5CA1"/>
    <w:rsid w:val="004D7153"/>
    <w:rsid w:val="004F012C"/>
    <w:rsid w:val="004F5BD5"/>
    <w:rsid w:val="004F6235"/>
    <w:rsid w:val="00524970"/>
    <w:rsid w:val="00540671"/>
    <w:rsid w:val="00541CAE"/>
    <w:rsid w:val="0055179A"/>
    <w:rsid w:val="005533A4"/>
    <w:rsid w:val="005631FD"/>
    <w:rsid w:val="005727DD"/>
    <w:rsid w:val="005727F8"/>
    <w:rsid w:val="0057518B"/>
    <w:rsid w:val="0059019E"/>
    <w:rsid w:val="005A2D68"/>
    <w:rsid w:val="005A5F9E"/>
    <w:rsid w:val="005A6573"/>
    <w:rsid w:val="005B153C"/>
    <w:rsid w:val="005B46B6"/>
    <w:rsid w:val="005B5DB4"/>
    <w:rsid w:val="005C18EA"/>
    <w:rsid w:val="005C6AAF"/>
    <w:rsid w:val="005D5D52"/>
    <w:rsid w:val="005F061E"/>
    <w:rsid w:val="00603ABB"/>
    <w:rsid w:val="00606A19"/>
    <w:rsid w:val="00615CE9"/>
    <w:rsid w:val="00651867"/>
    <w:rsid w:val="00664D1C"/>
    <w:rsid w:val="0066689D"/>
    <w:rsid w:val="00667FB1"/>
    <w:rsid w:val="00670FF7"/>
    <w:rsid w:val="00673BB4"/>
    <w:rsid w:val="00681AA2"/>
    <w:rsid w:val="00681C22"/>
    <w:rsid w:val="0069044B"/>
    <w:rsid w:val="00692BA2"/>
    <w:rsid w:val="00692C0C"/>
    <w:rsid w:val="006A1AD6"/>
    <w:rsid w:val="006A3CBD"/>
    <w:rsid w:val="006B09D6"/>
    <w:rsid w:val="006B2685"/>
    <w:rsid w:val="006B4666"/>
    <w:rsid w:val="006B6820"/>
    <w:rsid w:val="006C10D0"/>
    <w:rsid w:val="006C3678"/>
    <w:rsid w:val="006E4AA5"/>
    <w:rsid w:val="00706859"/>
    <w:rsid w:val="0070705F"/>
    <w:rsid w:val="00707E66"/>
    <w:rsid w:val="00710EAE"/>
    <w:rsid w:val="0071492C"/>
    <w:rsid w:val="0072110F"/>
    <w:rsid w:val="00730141"/>
    <w:rsid w:val="00732816"/>
    <w:rsid w:val="00732A9F"/>
    <w:rsid w:val="007419A2"/>
    <w:rsid w:val="007522A6"/>
    <w:rsid w:val="00783EAC"/>
    <w:rsid w:val="00792D2D"/>
    <w:rsid w:val="007947B6"/>
    <w:rsid w:val="00794A92"/>
    <w:rsid w:val="007A1377"/>
    <w:rsid w:val="007A4F9D"/>
    <w:rsid w:val="007B1970"/>
    <w:rsid w:val="007B3E97"/>
    <w:rsid w:val="007C0A4F"/>
    <w:rsid w:val="007D26E2"/>
    <w:rsid w:val="007E1ADE"/>
    <w:rsid w:val="00814A3C"/>
    <w:rsid w:val="00832188"/>
    <w:rsid w:val="008504CB"/>
    <w:rsid w:val="00861A40"/>
    <w:rsid w:val="00863E9B"/>
    <w:rsid w:val="00864444"/>
    <w:rsid w:val="008658EC"/>
    <w:rsid w:val="00875A62"/>
    <w:rsid w:val="00882E0B"/>
    <w:rsid w:val="0089188D"/>
    <w:rsid w:val="008A772E"/>
    <w:rsid w:val="008B0E10"/>
    <w:rsid w:val="008B1DC2"/>
    <w:rsid w:val="008C1DEF"/>
    <w:rsid w:val="008C5069"/>
    <w:rsid w:val="008F13A4"/>
    <w:rsid w:val="009007DD"/>
    <w:rsid w:val="0091296D"/>
    <w:rsid w:val="00913D62"/>
    <w:rsid w:val="00922D74"/>
    <w:rsid w:val="00934032"/>
    <w:rsid w:val="0094554C"/>
    <w:rsid w:val="009460BE"/>
    <w:rsid w:val="00955C30"/>
    <w:rsid w:val="0097613A"/>
    <w:rsid w:val="009A0BED"/>
    <w:rsid w:val="009A3E0B"/>
    <w:rsid w:val="009B0AE9"/>
    <w:rsid w:val="009B325E"/>
    <w:rsid w:val="009B7831"/>
    <w:rsid w:val="009C374D"/>
    <w:rsid w:val="009C6AAC"/>
    <w:rsid w:val="009D17AB"/>
    <w:rsid w:val="009D4093"/>
    <w:rsid w:val="009D40BC"/>
    <w:rsid w:val="009D7876"/>
    <w:rsid w:val="009E2B97"/>
    <w:rsid w:val="009E6CAF"/>
    <w:rsid w:val="00A13B42"/>
    <w:rsid w:val="00A16D9F"/>
    <w:rsid w:val="00A22530"/>
    <w:rsid w:val="00A310BC"/>
    <w:rsid w:val="00A33854"/>
    <w:rsid w:val="00A37E4E"/>
    <w:rsid w:val="00A51B51"/>
    <w:rsid w:val="00A5464C"/>
    <w:rsid w:val="00A569B7"/>
    <w:rsid w:val="00A626E2"/>
    <w:rsid w:val="00A748F1"/>
    <w:rsid w:val="00A83B2A"/>
    <w:rsid w:val="00A86FB1"/>
    <w:rsid w:val="00AA6396"/>
    <w:rsid w:val="00AA6887"/>
    <w:rsid w:val="00AB3C2A"/>
    <w:rsid w:val="00AC6473"/>
    <w:rsid w:val="00AE17DF"/>
    <w:rsid w:val="00AE386C"/>
    <w:rsid w:val="00AE3B15"/>
    <w:rsid w:val="00AE4CD3"/>
    <w:rsid w:val="00AF131F"/>
    <w:rsid w:val="00AF45EC"/>
    <w:rsid w:val="00B00994"/>
    <w:rsid w:val="00B05CCC"/>
    <w:rsid w:val="00B2157C"/>
    <w:rsid w:val="00B24C7F"/>
    <w:rsid w:val="00B352A0"/>
    <w:rsid w:val="00B41158"/>
    <w:rsid w:val="00B43650"/>
    <w:rsid w:val="00B56716"/>
    <w:rsid w:val="00B56867"/>
    <w:rsid w:val="00B7215E"/>
    <w:rsid w:val="00B746F7"/>
    <w:rsid w:val="00B86DB4"/>
    <w:rsid w:val="00B939F3"/>
    <w:rsid w:val="00B95226"/>
    <w:rsid w:val="00BA668A"/>
    <w:rsid w:val="00BA720E"/>
    <w:rsid w:val="00BC3652"/>
    <w:rsid w:val="00BE2FB6"/>
    <w:rsid w:val="00BE33BA"/>
    <w:rsid w:val="00C02AFE"/>
    <w:rsid w:val="00C031BA"/>
    <w:rsid w:val="00C13618"/>
    <w:rsid w:val="00C15E90"/>
    <w:rsid w:val="00C161BB"/>
    <w:rsid w:val="00C343FE"/>
    <w:rsid w:val="00C614FC"/>
    <w:rsid w:val="00C66881"/>
    <w:rsid w:val="00C713D8"/>
    <w:rsid w:val="00C870F7"/>
    <w:rsid w:val="00C95155"/>
    <w:rsid w:val="00CA1A36"/>
    <w:rsid w:val="00CB16B2"/>
    <w:rsid w:val="00CC34B1"/>
    <w:rsid w:val="00CC34C1"/>
    <w:rsid w:val="00CD311E"/>
    <w:rsid w:val="00CE1058"/>
    <w:rsid w:val="00CE5A77"/>
    <w:rsid w:val="00CF4968"/>
    <w:rsid w:val="00CF5F25"/>
    <w:rsid w:val="00D032CB"/>
    <w:rsid w:val="00D05C53"/>
    <w:rsid w:val="00D12ADA"/>
    <w:rsid w:val="00D14A10"/>
    <w:rsid w:val="00D433FF"/>
    <w:rsid w:val="00D55CDE"/>
    <w:rsid w:val="00D74F70"/>
    <w:rsid w:val="00D75EAD"/>
    <w:rsid w:val="00D80749"/>
    <w:rsid w:val="00D867A4"/>
    <w:rsid w:val="00DA2A9C"/>
    <w:rsid w:val="00DA407D"/>
    <w:rsid w:val="00DB24B4"/>
    <w:rsid w:val="00DB7B0D"/>
    <w:rsid w:val="00DC49D1"/>
    <w:rsid w:val="00DD463F"/>
    <w:rsid w:val="00DD5DE0"/>
    <w:rsid w:val="00DE4F30"/>
    <w:rsid w:val="00DE7DDC"/>
    <w:rsid w:val="00DF36F1"/>
    <w:rsid w:val="00DF3715"/>
    <w:rsid w:val="00DF4653"/>
    <w:rsid w:val="00E012CC"/>
    <w:rsid w:val="00E36B49"/>
    <w:rsid w:val="00E60DF6"/>
    <w:rsid w:val="00E62403"/>
    <w:rsid w:val="00E64771"/>
    <w:rsid w:val="00E71DA9"/>
    <w:rsid w:val="00E9031A"/>
    <w:rsid w:val="00E92217"/>
    <w:rsid w:val="00EC16E0"/>
    <w:rsid w:val="00EC2E43"/>
    <w:rsid w:val="00ED7048"/>
    <w:rsid w:val="00ED760E"/>
    <w:rsid w:val="00EE2EB8"/>
    <w:rsid w:val="00F00D3C"/>
    <w:rsid w:val="00F1081A"/>
    <w:rsid w:val="00F33BF3"/>
    <w:rsid w:val="00F41228"/>
    <w:rsid w:val="00F44B7F"/>
    <w:rsid w:val="00F45152"/>
    <w:rsid w:val="00F52893"/>
    <w:rsid w:val="00F54C52"/>
    <w:rsid w:val="00F55391"/>
    <w:rsid w:val="00F64E9F"/>
    <w:rsid w:val="00F66B76"/>
    <w:rsid w:val="00F9480A"/>
    <w:rsid w:val="00F96669"/>
    <w:rsid w:val="00FA7B44"/>
    <w:rsid w:val="00FA7F0B"/>
    <w:rsid w:val="00FB7F59"/>
    <w:rsid w:val="00FC5E00"/>
    <w:rsid w:val="00FC691D"/>
    <w:rsid w:val="00FD16BB"/>
    <w:rsid w:val="00FD2403"/>
    <w:rsid w:val="00FE198C"/>
    <w:rsid w:val="00FE308D"/>
    <w:rsid w:val="00FE377A"/>
    <w:rsid w:val="00FF2007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E5A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5A7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E5A7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5A7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5A7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5A77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C7F"/>
    <w:rPr>
      <w:rFonts w:ascii="Calibri" w:hAnsi="Calibri"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232931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2931"/>
    <w:rPr>
      <w:rFonts w:cs="Times New Roman"/>
      <w:b/>
      <w:i/>
      <w:sz w:val="24"/>
      <w:lang w:eastAsia="ru-RU"/>
    </w:rPr>
  </w:style>
  <w:style w:type="character" w:customStyle="1" w:styleId="rvts23">
    <w:name w:val="rvts23"/>
    <w:basedOn w:val="DefaultParagraphFont"/>
    <w:uiPriority w:val="99"/>
    <w:rsid w:val="00934032"/>
    <w:rPr>
      <w:rFonts w:cs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72110F"/>
  </w:style>
  <w:style w:type="paragraph" w:styleId="ListParagraph">
    <w:name w:val="List Paragraph"/>
    <w:basedOn w:val="Normal"/>
    <w:uiPriority w:val="99"/>
    <w:qFormat/>
    <w:rsid w:val="00BC3652"/>
    <w:pPr>
      <w:ind w:left="708"/>
    </w:pPr>
    <w:rPr>
      <w:rFonts w:ascii="Arial CYR" w:hAnsi="Arial CYR" w:cs="Arial CYR"/>
    </w:rPr>
  </w:style>
  <w:style w:type="paragraph" w:styleId="Header">
    <w:name w:val="header"/>
    <w:basedOn w:val="Normal"/>
    <w:link w:val="Head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51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51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5A77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A77"/>
    <w:rPr>
      <w:rFonts w:cs="Times New Roman"/>
      <w:sz w:val="24"/>
      <w:szCs w:val="24"/>
      <w:lang w:val="uk-UA" w:eastAsia="zh-CN"/>
    </w:rPr>
  </w:style>
  <w:style w:type="paragraph" w:styleId="NormalWeb">
    <w:name w:val="Normal (Web)"/>
    <w:basedOn w:val="Normal"/>
    <w:uiPriority w:val="99"/>
    <w:rsid w:val="00CE5A77"/>
    <w:pPr>
      <w:widowControl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A569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69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2940</Words>
  <Characters>1677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20</cp:revision>
  <cp:lastPrinted>2024-04-08T13:04:00Z</cp:lastPrinted>
  <dcterms:created xsi:type="dcterms:W3CDTF">2024-04-03T07:51:00Z</dcterms:created>
  <dcterms:modified xsi:type="dcterms:W3CDTF">2024-04-09T08:13:00Z</dcterms:modified>
</cp:coreProperties>
</file>