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horzAnchor="margin" w:tblpXSpec="center" w:tblpY="-231"/>
        <w:tblW w:w="10173" w:type="dxa"/>
        <w:jc w:val="center"/>
        <w:tblLayout w:type="fixed"/>
        <w:tblCellMar>
          <w:left w:w="108" w:type="dxa"/>
          <w:right w:w="108" w:type="dxa"/>
        </w:tblCellMar>
        <w:tblLook w:val="01E0"/>
      </w:tblPr>
      <w:tblGrid>
        <w:gridCol w:w="3085"/>
        <w:gridCol w:w="68"/>
        <w:gridCol w:w="7020"/>
      </w:tblGrid>
      <w:tr w:rsidR="00A2309B" w:rsidTr="00117DC9">
        <w:trPr>
          <w:trHeight w:val="489"/>
          <w:jc w:val="center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309B" w:rsidRDefault="00117DC9" w:rsidP="00117DC9">
            <w:pPr>
              <w:pStyle w:val="TableParagraph"/>
              <w:tabs>
                <w:tab w:val="left" w:pos="9639"/>
              </w:tabs>
              <w:ind w:left="0" w:right="145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                   Анкета інвестиційного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(пропозиції)</w:t>
            </w:r>
          </w:p>
          <w:p w:rsidR="00A2309B" w:rsidRDefault="00A2309B">
            <w:pPr>
              <w:pStyle w:val="TableParagraph"/>
              <w:ind w:left="1134" w:right="1236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2309B" w:rsidTr="00117DC9">
        <w:trPr>
          <w:trHeight w:val="489"/>
          <w:jc w:val="center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09B" w:rsidRDefault="00117DC9">
            <w:pPr>
              <w:pStyle w:val="TableParagraph"/>
              <w:ind w:left="1134" w:right="123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Загальний опис проекту</w:t>
            </w:r>
          </w:p>
        </w:tc>
      </w:tr>
      <w:tr w:rsidR="00A2309B" w:rsidRPr="00117DC9" w:rsidTr="00117DC9">
        <w:trPr>
          <w:trHeight w:val="750"/>
          <w:jc w:val="center"/>
        </w:trPr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09B" w:rsidRPr="00117DC9" w:rsidRDefault="00117DC9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proofErr w:type="spellStart"/>
            <w:r w:rsidRPr="00117DC9">
              <w:rPr>
                <w:rFonts w:ascii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09B" w:rsidRPr="00117DC9" w:rsidRDefault="00117DC9">
            <w:pPr>
              <w:pStyle w:val="TableParagraph"/>
              <w:spacing w:line="233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7DC9">
              <w:rPr>
                <w:rFonts w:ascii="Times New Roman" w:hAnsi="Times New Roman"/>
                <w:i/>
                <w:iCs/>
                <w:sz w:val="24"/>
                <w:szCs w:val="24"/>
              </w:rPr>
              <w:t>Створення центру надання допомоги військовослужбовцям, ветеранам війни та членам сімей загиблих (померлих) ветеранів війни, місцевим</w:t>
            </w:r>
            <w:r w:rsidRPr="00117DC9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жителям та внутрішньо переміщеним особам.</w:t>
            </w:r>
          </w:p>
        </w:tc>
      </w:tr>
      <w:tr w:rsidR="00A2309B" w:rsidRPr="00117DC9" w:rsidTr="00117DC9">
        <w:trPr>
          <w:trHeight w:val="1314"/>
          <w:jc w:val="center"/>
        </w:trPr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09B" w:rsidRPr="00117DC9" w:rsidRDefault="00117DC9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Короткий опис </w:t>
            </w:r>
            <w:proofErr w:type="spellStart"/>
            <w:r w:rsidRPr="00117DC9">
              <w:rPr>
                <w:rFonts w:ascii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09B" w:rsidRPr="00117DC9" w:rsidRDefault="00117DC9">
            <w:pPr>
              <w:pStyle w:val="TableParagraph"/>
              <w:spacing w:line="233" w:lineRule="exact"/>
              <w:ind w:left="7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7DC9">
              <w:rPr>
                <w:rFonts w:ascii="Times New Roman" w:hAnsi="Times New Roman"/>
                <w:i/>
                <w:iCs/>
                <w:sz w:val="24"/>
                <w:szCs w:val="24"/>
              </w:rPr>
              <w:t>У власності територіальної громади є 2 приміщення, які можливо реконструювати і використати для реабілітації військовослужбовців, ветеранів війни та членів сімей загиблих (померлих) ветеранів війни, а саме: старий корпус лікарні (</w:t>
            </w:r>
            <w:proofErr w:type="spellStart"/>
            <w:r w:rsidRPr="00117DC9">
              <w:rPr>
                <w:rFonts w:ascii="Times New Roman" w:hAnsi="Times New Roman"/>
                <w:i/>
                <w:iCs/>
                <w:sz w:val="24"/>
                <w:szCs w:val="24"/>
              </w:rPr>
              <w:t>с.Люта</w:t>
            </w:r>
            <w:proofErr w:type="spellEnd"/>
            <w:r w:rsidRPr="00117DC9">
              <w:rPr>
                <w:rFonts w:ascii="Times New Roman" w:hAnsi="Times New Roman"/>
                <w:i/>
                <w:iCs/>
                <w:sz w:val="24"/>
                <w:szCs w:val="24"/>
              </w:rPr>
              <w:t>, 317) та будівля школи (</w:t>
            </w:r>
            <w:proofErr w:type="spellStart"/>
            <w:r w:rsidRPr="00117DC9">
              <w:rPr>
                <w:rFonts w:ascii="Times New Roman" w:hAnsi="Times New Roman"/>
                <w:i/>
                <w:iCs/>
                <w:sz w:val="24"/>
                <w:szCs w:val="24"/>
              </w:rPr>
              <w:t>с.Люта</w:t>
            </w:r>
            <w:proofErr w:type="spellEnd"/>
            <w:r w:rsidRPr="00117DC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216). Дані приміщення на даний час не використовуються. Площа старого корпусу лікарні становить 184,7 </w:t>
            </w:r>
            <w:proofErr w:type="spellStart"/>
            <w:r w:rsidRPr="00117DC9">
              <w:rPr>
                <w:rFonts w:ascii="Times New Roman" w:hAnsi="Times New Roman"/>
                <w:i/>
                <w:iCs/>
                <w:sz w:val="24"/>
                <w:szCs w:val="24"/>
              </w:rPr>
              <w:t>м.кв</w:t>
            </w:r>
            <w:proofErr w:type="spellEnd"/>
            <w:r w:rsidRPr="00117DC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., а будівлі школи – 542,4 </w:t>
            </w:r>
            <w:proofErr w:type="spellStart"/>
            <w:r w:rsidRPr="00117DC9">
              <w:rPr>
                <w:rFonts w:ascii="Times New Roman" w:hAnsi="Times New Roman"/>
                <w:i/>
                <w:iCs/>
                <w:sz w:val="24"/>
                <w:szCs w:val="24"/>
              </w:rPr>
              <w:t>м.кв</w:t>
            </w:r>
            <w:proofErr w:type="spellEnd"/>
            <w:r w:rsidRPr="00117DC9">
              <w:rPr>
                <w:rFonts w:ascii="Times New Roman" w:hAnsi="Times New Roman"/>
                <w:i/>
                <w:iCs/>
                <w:sz w:val="24"/>
                <w:szCs w:val="24"/>
              </w:rPr>
              <w:t>. Перевагою створення центру допомоги в даних будівлях є розташування будівель на незначній відстані одне від одного.</w:t>
            </w:r>
          </w:p>
        </w:tc>
      </w:tr>
      <w:tr w:rsidR="00A2309B" w:rsidRPr="00117DC9" w:rsidTr="00B95699">
        <w:trPr>
          <w:trHeight w:val="752"/>
          <w:jc w:val="center"/>
        </w:trPr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09B" w:rsidRPr="00117DC9" w:rsidRDefault="00117DC9">
            <w:pPr>
              <w:pStyle w:val="TableParagraph"/>
              <w:ind w:left="110" w:right="9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b/>
                <w:sz w:val="24"/>
                <w:szCs w:val="24"/>
              </w:rPr>
              <w:t>Продукція/</w:t>
            </w:r>
          </w:p>
          <w:p w:rsidR="00A2309B" w:rsidRPr="00117DC9" w:rsidRDefault="00117DC9">
            <w:pPr>
              <w:pStyle w:val="TableParagraph"/>
              <w:ind w:left="110" w:right="9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09B" w:rsidRPr="00117DC9" w:rsidRDefault="00117DC9">
            <w:pPr>
              <w:pStyle w:val="TableParagraph"/>
              <w:spacing w:line="250" w:lineRule="exact"/>
              <w:ind w:right="264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DC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надання медичної та психологічної допомоги, реабілітація </w:t>
            </w:r>
          </w:p>
        </w:tc>
      </w:tr>
      <w:tr w:rsidR="00A2309B" w:rsidRPr="00117DC9" w:rsidTr="00B95699">
        <w:trPr>
          <w:trHeight w:val="975"/>
          <w:jc w:val="center"/>
        </w:trPr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09B" w:rsidRPr="00117DC9" w:rsidRDefault="00117DC9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b/>
                <w:sz w:val="24"/>
                <w:szCs w:val="24"/>
              </w:rPr>
              <w:t>Огляд ринку</w:t>
            </w:r>
          </w:p>
          <w:p w:rsidR="00A2309B" w:rsidRPr="00117DC9" w:rsidRDefault="00117DC9">
            <w:pPr>
              <w:pStyle w:val="TableParagraph"/>
              <w:ind w:left="110"/>
              <w:rPr>
                <w:rFonts w:ascii="Times New Roman" w:hAnsi="Times New Roman" w:cs="Times New Roman"/>
                <w:spacing w:val="-53"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sz w:val="24"/>
                <w:szCs w:val="24"/>
              </w:rPr>
              <w:t>(внутрішній/зовнішній)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09B" w:rsidRPr="00117DC9" w:rsidRDefault="00117DC9">
            <w:pPr>
              <w:pStyle w:val="TableParagraph"/>
              <w:spacing w:line="248" w:lineRule="exact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внутрішній</w:t>
            </w:r>
          </w:p>
        </w:tc>
      </w:tr>
      <w:tr w:rsidR="00A2309B" w:rsidRPr="00117DC9" w:rsidTr="00117DC9">
        <w:trPr>
          <w:trHeight w:val="748"/>
          <w:jc w:val="center"/>
        </w:trPr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09B" w:rsidRPr="00117DC9" w:rsidRDefault="00117DC9">
            <w:pPr>
              <w:pStyle w:val="TableParagraph"/>
              <w:ind w:left="110" w:right="2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Рівень готовності </w:t>
            </w:r>
            <w:proofErr w:type="spellStart"/>
            <w:r w:rsidRPr="00117DC9">
              <w:rPr>
                <w:rFonts w:ascii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09B" w:rsidRPr="00117DC9" w:rsidRDefault="00117DC9">
            <w:pPr>
              <w:pStyle w:val="TableParagraph"/>
              <w:ind w:right="10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2309B" w:rsidRPr="00117DC9" w:rsidTr="00B95699">
        <w:trPr>
          <w:trHeight w:val="660"/>
          <w:jc w:val="center"/>
        </w:trPr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09B" w:rsidRPr="00117DC9" w:rsidRDefault="00117DC9">
            <w:pPr>
              <w:pStyle w:val="TableParagraph"/>
              <w:ind w:left="110" w:right="2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Цілі </w:t>
            </w:r>
            <w:proofErr w:type="spellStart"/>
            <w:r w:rsidRPr="00117DC9">
              <w:rPr>
                <w:rFonts w:ascii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09B" w:rsidRPr="00B95699" w:rsidRDefault="00117DC9" w:rsidP="00B95699">
            <w:pPr>
              <w:pStyle w:val="TableParagraph"/>
              <w:ind w:right="101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Забезпечення надання медичної та психологічної допомоги, реабілітація.</w:t>
            </w:r>
          </w:p>
        </w:tc>
      </w:tr>
      <w:tr w:rsidR="00A2309B" w:rsidRPr="00117DC9" w:rsidTr="00117DC9">
        <w:trPr>
          <w:trHeight w:val="748"/>
          <w:jc w:val="center"/>
        </w:trPr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09B" w:rsidRPr="00117DC9" w:rsidRDefault="00117DC9">
            <w:pPr>
              <w:pStyle w:val="TableParagraph"/>
              <w:ind w:left="110" w:right="2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Передбачуваний результат реалізації </w:t>
            </w:r>
            <w:proofErr w:type="spellStart"/>
            <w:r w:rsidRPr="00117DC9">
              <w:rPr>
                <w:rFonts w:ascii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09B" w:rsidRPr="00B95699" w:rsidRDefault="00117DC9" w:rsidP="00B95699">
            <w:pPr>
              <w:pStyle w:val="TableParagraph"/>
              <w:ind w:right="101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Покращення надання медичної та психологічної допомоги, реабілітація.</w:t>
            </w:r>
          </w:p>
        </w:tc>
      </w:tr>
      <w:tr w:rsidR="00A2309B" w:rsidRPr="00117DC9" w:rsidTr="00117DC9">
        <w:trPr>
          <w:trHeight w:val="491"/>
          <w:jc w:val="center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09B" w:rsidRPr="00117DC9" w:rsidRDefault="00117DC9">
            <w:pPr>
              <w:pStyle w:val="TableParagraph"/>
              <w:ind w:left="1134" w:right="12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Необхідні інвестиції</w:t>
            </w:r>
          </w:p>
        </w:tc>
      </w:tr>
      <w:tr w:rsidR="00A2309B" w:rsidRPr="00117DC9" w:rsidTr="00117DC9">
        <w:trPr>
          <w:trHeight w:val="552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09B" w:rsidRPr="00117DC9" w:rsidRDefault="00117DC9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b/>
                <w:sz w:val="24"/>
                <w:szCs w:val="24"/>
              </w:rPr>
              <w:t>Сума та тип інвестицій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09B" w:rsidRPr="00117DC9" w:rsidRDefault="00117DC9">
            <w:pPr>
              <w:pStyle w:val="TableParagraph"/>
              <w:spacing w:line="231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 </w:t>
            </w:r>
            <w:proofErr w:type="spellStart"/>
            <w:r w:rsidRPr="00117DC9">
              <w:rPr>
                <w:rFonts w:ascii="Times New Roman" w:hAnsi="Times New Roman" w:cs="Times New Roman"/>
                <w:i/>
                <w:sz w:val="24"/>
                <w:szCs w:val="24"/>
              </w:rPr>
              <w:t>млн.грн</w:t>
            </w:r>
            <w:proofErr w:type="spellEnd"/>
            <w:r w:rsidRPr="00117DC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A2309B" w:rsidRPr="00117DC9" w:rsidTr="00117DC9">
        <w:trPr>
          <w:trHeight w:val="1218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09B" w:rsidRPr="00117DC9" w:rsidRDefault="00117DC9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Частка </w:t>
            </w:r>
            <w:proofErr w:type="spellStart"/>
            <w:r w:rsidRPr="00117DC9">
              <w:rPr>
                <w:rFonts w:ascii="Times New Roman" w:hAnsi="Times New Roman" w:cs="Times New Roman"/>
                <w:b/>
                <w:sz w:val="24"/>
                <w:szCs w:val="24"/>
              </w:rPr>
              <w:t>співфінансування</w:t>
            </w:r>
            <w:proofErr w:type="spellEnd"/>
            <w:r w:rsidRPr="0011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місцевого бюджету </w:t>
            </w:r>
          </w:p>
          <w:p w:rsidR="00A2309B" w:rsidRPr="00117DC9" w:rsidRDefault="00117DC9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sz w:val="24"/>
                <w:szCs w:val="24"/>
              </w:rPr>
              <w:t>(у відсотках %)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09B" w:rsidRPr="00117DC9" w:rsidRDefault="00117DC9">
            <w:pPr>
              <w:pStyle w:val="TableParagraph"/>
              <w:spacing w:line="231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2309B" w:rsidRPr="00117DC9" w:rsidTr="00117DC9">
        <w:trPr>
          <w:trHeight w:val="606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09B" w:rsidRPr="00117DC9" w:rsidRDefault="00117DC9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b/>
                <w:sz w:val="24"/>
                <w:szCs w:val="24"/>
              </w:rPr>
              <w:t>Деталі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09B" w:rsidRPr="00117DC9" w:rsidRDefault="00117DC9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2309B" w:rsidRPr="00117DC9" w:rsidTr="00B95699">
        <w:trPr>
          <w:trHeight w:val="510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09B" w:rsidRPr="00117DC9" w:rsidRDefault="00117DC9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b/>
                <w:sz w:val="24"/>
                <w:szCs w:val="24"/>
              </w:rPr>
              <w:t>Період окупності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09B" w:rsidRPr="00117DC9" w:rsidRDefault="00117DC9" w:rsidP="00B95699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2309B" w:rsidRPr="00117DC9" w:rsidTr="00117DC9">
        <w:trPr>
          <w:trHeight w:val="489"/>
          <w:jc w:val="center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09B" w:rsidRPr="00117DC9" w:rsidRDefault="00117DC9">
            <w:pPr>
              <w:pStyle w:val="TableParagraph"/>
              <w:ind w:left="1134" w:right="12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b/>
                <w:sz w:val="24"/>
                <w:szCs w:val="24"/>
              </w:rPr>
              <w:t>Розміщення та інфраструктура</w:t>
            </w:r>
          </w:p>
        </w:tc>
      </w:tr>
      <w:tr w:rsidR="00A2309B" w:rsidRPr="00117DC9" w:rsidTr="00117DC9">
        <w:trPr>
          <w:trHeight w:val="557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09B" w:rsidRPr="00117DC9" w:rsidRDefault="00117DC9">
            <w:pPr>
              <w:pStyle w:val="TableParagraph"/>
              <w:spacing w:before="57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b/>
                <w:sz w:val="24"/>
                <w:szCs w:val="24"/>
              </w:rPr>
              <w:t>Розміщення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09B" w:rsidRPr="00117DC9" w:rsidRDefault="00117DC9">
            <w:pPr>
              <w:pStyle w:val="TableParagraph"/>
              <w:spacing w:before="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B956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17DC9">
              <w:rPr>
                <w:rFonts w:ascii="Times New Roman" w:hAnsi="Times New Roman" w:cs="Times New Roman"/>
                <w:i/>
                <w:sz w:val="24"/>
                <w:szCs w:val="24"/>
              </w:rPr>
              <w:t>Люта</w:t>
            </w:r>
          </w:p>
        </w:tc>
      </w:tr>
      <w:tr w:rsidR="00A2309B" w:rsidRPr="00117DC9" w:rsidTr="00117DC9">
        <w:trPr>
          <w:trHeight w:val="557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09B" w:rsidRPr="00117DC9" w:rsidRDefault="00117DC9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Земельна ділянка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09B" w:rsidRPr="00117DC9" w:rsidRDefault="00117DC9">
            <w:pPr>
              <w:pStyle w:val="TableParagraph"/>
              <w:spacing w:before="48" w:after="20" w:line="295" w:lineRule="auto"/>
              <w:ind w:left="108" w:right="44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4000 </w:t>
            </w:r>
            <w:proofErr w:type="spellStart"/>
            <w:r w:rsidRPr="00117D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кв.м</w:t>
            </w:r>
            <w:proofErr w:type="spellEnd"/>
            <w:r w:rsidRPr="00117D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B95699" w:rsidRPr="00117DC9" w:rsidTr="00117DC9">
        <w:trPr>
          <w:trHeight w:val="557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699" w:rsidRPr="00117DC9" w:rsidRDefault="00B95699" w:rsidP="00B95699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b/>
                <w:sz w:val="24"/>
                <w:szCs w:val="24"/>
              </w:rPr>
              <w:t>Інфраструктура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699" w:rsidRPr="00117DC9" w:rsidRDefault="00B95699" w:rsidP="00B95699">
            <w:pPr>
              <w:pStyle w:val="TableParagraph"/>
              <w:spacing w:before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 до транспортної інфраструктури</w:t>
            </w:r>
          </w:p>
          <w:p w:rsidR="00B95699" w:rsidRPr="00117DC9" w:rsidRDefault="00B95699" w:rsidP="00B95699">
            <w:pPr>
              <w:pStyle w:val="TableParagraph"/>
              <w:spacing w:before="62" w:line="25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Відстань до найближчих транспортних шляхів та </w:t>
            </w:r>
            <w:proofErr w:type="spellStart"/>
            <w:r w:rsidRPr="00117DC9">
              <w:rPr>
                <w:rFonts w:ascii="Times New Roman" w:hAnsi="Times New Roman" w:cs="Times New Roman"/>
                <w:i/>
                <w:sz w:val="24"/>
                <w:szCs w:val="24"/>
              </w:rPr>
              <w:t>інфраструктури-</w:t>
            </w:r>
            <w:proofErr w:type="spellEnd"/>
          </w:p>
          <w:p w:rsidR="00B95699" w:rsidRPr="00117DC9" w:rsidRDefault="00B95699" w:rsidP="00B95699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spacing w:line="250" w:lineRule="exact"/>
              <w:ind w:hanging="18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17D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Аеропорт</w:t>
            </w:r>
            <w:proofErr w:type="spellEnd"/>
            <w:r w:rsidRPr="00117D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117D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</w:t>
            </w:r>
            <w:proofErr w:type="spellEnd"/>
            <w:r w:rsidRPr="00117DC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72 </w:t>
            </w:r>
            <w:proofErr w:type="spellStart"/>
            <w:proofErr w:type="gramStart"/>
            <w:r w:rsidRPr="00117D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км</w:t>
            </w:r>
            <w:proofErr w:type="spellEnd"/>
            <w:r w:rsidRPr="00117D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.;</w:t>
            </w:r>
            <w:proofErr w:type="gramEnd"/>
          </w:p>
          <w:p w:rsidR="00B95699" w:rsidRPr="00117DC9" w:rsidRDefault="00B95699" w:rsidP="00B95699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spacing w:before="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17D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Залізниця</w:t>
            </w:r>
            <w:proofErr w:type="spellEnd"/>
            <w:r w:rsidRPr="00117D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117D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</w:t>
            </w:r>
            <w:proofErr w:type="spellEnd"/>
            <w:r w:rsidRPr="00117D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12 </w:t>
            </w:r>
            <w:proofErr w:type="spellStart"/>
            <w:proofErr w:type="gramStart"/>
            <w:r w:rsidRPr="00117D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км</w:t>
            </w:r>
            <w:proofErr w:type="spellEnd"/>
            <w:r w:rsidRPr="00117D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.;</w:t>
            </w:r>
            <w:proofErr w:type="gramEnd"/>
          </w:p>
          <w:p w:rsidR="00B95699" w:rsidRPr="00117DC9" w:rsidRDefault="00B95699" w:rsidP="00B95699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spacing w:before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 xml:space="preserve">До автодороги державного </w:t>
            </w:r>
            <w:proofErr w:type="spellStart"/>
            <w:r w:rsidRPr="00117DC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значення</w:t>
            </w:r>
            <w:proofErr w:type="spellEnd"/>
            <w:r w:rsidRPr="00117DC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– до 12 км.</w:t>
            </w:r>
          </w:p>
          <w:p w:rsidR="00B95699" w:rsidRPr="00117DC9" w:rsidRDefault="00B95699" w:rsidP="00B95699">
            <w:pPr>
              <w:pStyle w:val="TableParagraph"/>
              <w:spacing w:before="60"/>
              <w:ind w:left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Наявність і відстань до комунальної інфраструктури</w:t>
            </w:r>
          </w:p>
          <w:p w:rsidR="00B95699" w:rsidRPr="00117DC9" w:rsidRDefault="00B95699" w:rsidP="00B95699">
            <w:pPr>
              <w:pStyle w:val="TableParagraph"/>
              <w:spacing w:before="2"/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i/>
                <w:sz w:val="24"/>
                <w:szCs w:val="24"/>
              </w:rPr>
              <w:t>Енергозабезпечення на території підприємства з потужностями:</w:t>
            </w:r>
          </w:p>
          <w:p w:rsidR="00B95699" w:rsidRPr="00117DC9" w:rsidRDefault="00B95699" w:rsidP="00B95699">
            <w:pPr>
              <w:pStyle w:val="TableParagraph"/>
              <w:numPr>
                <w:ilvl w:val="1"/>
                <w:numId w:val="1"/>
              </w:numPr>
              <w:tabs>
                <w:tab w:val="left" w:pos="880"/>
                <w:tab w:val="left" w:pos="882"/>
              </w:tabs>
              <w:ind w:right="362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117D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Водопостачання</w:t>
            </w:r>
            <w:proofErr w:type="spellEnd"/>
            <w:r w:rsidRPr="00117D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117D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так</w:t>
            </w:r>
            <w:proofErr w:type="spellEnd"/>
            <w:r w:rsidRPr="00117D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B95699" w:rsidRPr="00117DC9" w:rsidRDefault="00B95699" w:rsidP="00B95699">
            <w:pPr>
              <w:pStyle w:val="TableParagraph"/>
              <w:numPr>
                <w:ilvl w:val="1"/>
                <w:numId w:val="1"/>
              </w:numPr>
              <w:tabs>
                <w:tab w:val="left" w:pos="880"/>
                <w:tab w:val="left" w:pos="881"/>
              </w:tabs>
              <w:ind w:left="880" w:right="423" w:hanging="4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117D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Електропостачання</w:t>
            </w:r>
            <w:proofErr w:type="spellEnd"/>
            <w:r w:rsidRPr="00117D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117D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так</w:t>
            </w:r>
            <w:proofErr w:type="spellEnd"/>
          </w:p>
          <w:p w:rsidR="00B95699" w:rsidRPr="00117DC9" w:rsidRDefault="00B95699" w:rsidP="00B95699">
            <w:pPr>
              <w:pStyle w:val="TableParagraph"/>
              <w:numPr>
                <w:ilvl w:val="1"/>
                <w:numId w:val="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17D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Каналізація</w:t>
            </w:r>
            <w:proofErr w:type="spellEnd"/>
            <w:r w:rsidRPr="00117D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117D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так</w:t>
            </w:r>
            <w:proofErr w:type="spellEnd"/>
          </w:p>
        </w:tc>
      </w:tr>
      <w:tr w:rsidR="00B95699" w:rsidRPr="00117DC9" w:rsidTr="00117DC9">
        <w:trPr>
          <w:trHeight w:val="489"/>
          <w:jc w:val="center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699" w:rsidRPr="00117DC9" w:rsidRDefault="00B95699" w:rsidP="00B95699">
            <w:pPr>
              <w:pStyle w:val="TableParagraph"/>
              <w:ind w:left="1134" w:right="12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Ресурси та послуги</w:t>
            </w:r>
          </w:p>
        </w:tc>
      </w:tr>
      <w:tr w:rsidR="00B95699" w:rsidRPr="00117DC9" w:rsidTr="00117DC9">
        <w:trPr>
          <w:trHeight w:val="621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699" w:rsidRPr="00117DC9" w:rsidRDefault="00B95699" w:rsidP="00B95699">
            <w:pPr>
              <w:pStyle w:val="TableParagraph"/>
              <w:ind w:left="110" w:right="133"/>
              <w:rPr>
                <w:rFonts w:ascii="Times New Roman" w:hAnsi="Times New Roman" w:cs="Times New Roman"/>
                <w:b/>
                <w:spacing w:val="-53"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b/>
                <w:sz w:val="24"/>
                <w:szCs w:val="24"/>
              </w:rPr>
              <w:t>Доступ до ресурсів</w:t>
            </w:r>
          </w:p>
          <w:p w:rsidR="00B95699" w:rsidRPr="00117DC9" w:rsidRDefault="00B95699" w:rsidP="00B95699">
            <w:pPr>
              <w:pStyle w:val="TableParagraph"/>
              <w:ind w:left="110" w:right="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b/>
                <w:sz w:val="24"/>
                <w:szCs w:val="24"/>
              </w:rPr>
              <w:t>та послуг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699" w:rsidRPr="00117DC9" w:rsidRDefault="00B95699" w:rsidP="00B95699">
            <w:pPr>
              <w:pStyle w:val="TableParagraph"/>
              <w:spacing w:before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B95699" w:rsidRPr="00117DC9" w:rsidTr="00117DC9">
        <w:trPr>
          <w:trHeight w:val="846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699" w:rsidRPr="00117DC9" w:rsidRDefault="00B95699" w:rsidP="00B95699">
            <w:pPr>
              <w:pStyle w:val="TableParagraph"/>
              <w:ind w:left="110" w:right="3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існуючого майна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699" w:rsidRPr="00117DC9" w:rsidRDefault="00B95699" w:rsidP="00B95699">
            <w:pPr>
              <w:pStyle w:val="TableParagraph"/>
              <w:spacing w:line="25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DC9">
              <w:rPr>
                <w:rFonts w:ascii="Times New Roman" w:hAnsi="Times New Roman"/>
                <w:i/>
                <w:iCs/>
                <w:sz w:val="24"/>
                <w:szCs w:val="24"/>
              </w:rPr>
              <w:t>старий корпус лікарні (</w:t>
            </w:r>
            <w:proofErr w:type="spellStart"/>
            <w:r w:rsidRPr="00117DC9">
              <w:rPr>
                <w:rFonts w:ascii="Times New Roman" w:hAnsi="Times New Roman"/>
                <w:i/>
                <w:iCs/>
                <w:sz w:val="24"/>
                <w:szCs w:val="24"/>
              </w:rPr>
              <w:t>с.Люта</w:t>
            </w:r>
            <w:proofErr w:type="spellEnd"/>
            <w:r w:rsidRPr="00117DC9">
              <w:rPr>
                <w:rFonts w:ascii="Times New Roman" w:hAnsi="Times New Roman"/>
                <w:i/>
                <w:iCs/>
                <w:sz w:val="24"/>
                <w:szCs w:val="24"/>
              </w:rPr>
              <w:t>, 317) та будівля школи (</w:t>
            </w:r>
            <w:proofErr w:type="spellStart"/>
            <w:r w:rsidRPr="00117DC9">
              <w:rPr>
                <w:rFonts w:ascii="Times New Roman" w:hAnsi="Times New Roman"/>
                <w:i/>
                <w:iCs/>
                <w:sz w:val="24"/>
                <w:szCs w:val="24"/>
              </w:rPr>
              <w:t>с.Люта</w:t>
            </w:r>
            <w:proofErr w:type="spellEnd"/>
            <w:r w:rsidRPr="00117DC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216). Дані приміщення на даний час не використовуються. Площа старого корпусу лікарні становить 184,7 </w:t>
            </w:r>
            <w:proofErr w:type="spellStart"/>
            <w:r w:rsidRPr="00117DC9">
              <w:rPr>
                <w:rFonts w:ascii="Times New Roman" w:hAnsi="Times New Roman"/>
                <w:i/>
                <w:iCs/>
                <w:sz w:val="24"/>
                <w:szCs w:val="24"/>
              </w:rPr>
              <w:t>м.кв</w:t>
            </w:r>
            <w:proofErr w:type="spellEnd"/>
            <w:r w:rsidRPr="00117DC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., а будівлі школи – 542,4 </w:t>
            </w:r>
            <w:proofErr w:type="spellStart"/>
            <w:r w:rsidRPr="00117DC9">
              <w:rPr>
                <w:rFonts w:ascii="Times New Roman" w:hAnsi="Times New Roman"/>
                <w:i/>
                <w:iCs/>
                <w:sz w:val="24"/>
                <w:szCs w:val="24"/>
              </w:rPr>
              <w:t>м.кв</w:t>
            </w:r>
            <w:proofErr w:type="spellEnd"/>
            <w:r w:rsidRPr="00117DC9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B95699" w:rsidRPr="00B95699" w:rsidTr="00117DC9">
        <w:trPr>
          <w:trHeight w:val="846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699" w:rsidRPr="00117DC9" w:rsidRDefault="00B95699" w:rsidP="00B95699">
            <w:pPr>
              <w:pStyle w:val="TableParagraph"/>
              <w:spacing w:line="250" w:lineRule="exact"/>
              <w:ind w:left="110" w:right="6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b/>
                <w:sz w:val="24"/>
                <w:szCs w:val="24"/>
              </w:rPr>
              <w:t>Наявність та якість робочої сили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699" w:rsidRPr="00117DC9" w:rsidRDefault="00B95699" w:rsidP="00B95699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Центрі надання соціальних послуг </w:t>
            </w:r>
            <w:proofErr w:type="spellStart"/>
            <w:r w:rsidRPr="00117DC9">
              <w:rPr>
                <w:rFonts w:ascii="Times New Roman" w:hAnsi="Times New Roman" w:cs="Times New Roman"/>
                <w:i/>
                <w:sz w:val="24"/>
                <w:szCs w:val="24"/>
              </w:rPr>
              <w:t>Костринської</w:t>
            </w:r>
            <w:proofErr w:type="spellEnd"/>
            <w:r w:rsidRPr="00117D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сільської ради працює 19 штатних працівників, на першому поверсі розміщено амбулаторію загальної практики сімейної медицини.</w:t>
            </w:r>
          </w:p>
        </w:tc>
      </w:tr>
      <w:tr w:rsidR="00B95699" w:rsidRPr="00117DC9" w:rsidTr="00117DC9">
        <w:trPr>
          <w:trHeight w:val="625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699" w:rsidRPr="00117DC9" w:rsidRDefault="00B95699" w:rsidP="00B95699">
            <w:pPr>
              <w:pStyle w:val="TableParagraph"/>
              <w:spacing w:line="250" w:lineRule="exact"/>
              <w:ind w:left="110" w:right="6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b/>
                <w:sz w:val="24"/>
                <w:szCs w:val="24"/>
              </w:rPr>
              <w:t>Наявність та актуальність ПКД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699" w:rsidRPr="00117DC9" w:rsidRDefault="00B95699" w:rsidP="00B95699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5699" w:rsidRPr="00117DC9" w:rsidRDefault="00B95699" w:rsidP="00B95699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i/>
                <w:sz w:val="24"/>
                <w:szCs w:val="24"/>
              </w:rPr>
              <w:t>відсутнє</w:t>
            </w:r>
          </w:p>
          <w:p w:rsidR="00B95699" w:rsidRPr="00117DC9" w:rsidRDefault="00B95699" w:rsidP="00B95699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5699" w:rsidRPr="00117DC9" w:rsidTr="00117DC9">
        <w:trPr>
          <w:trHeight w:val="418"/>
          <w:jc w:val="center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699" w:rsidRPr="00117DC9" w:rsidRDefault="00B95699" w:rsidP="00B95699">
            <w:pPr>
              <w:pStyle w:val="TableParagraph"/>
              <w:ind w:left="1134" w:right="12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Регуляторні положення</w:t>
            </w:r>
          </w:p>
        </w:tc>
      </w:tr>
      <w:tr w:rsidR="00B95699" w:rsidRPr="00117DC9" w:rsidTr="00117DC9">
        <w:trPr>
          <w:trHeight w:val="556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699" w:rsidRPr="00117DC9" w:rsidRDefault="00B95699" w:rsidP="00B95699">
            <w:pPr>
              <w:pStyle w:val="TableParagraph"/>
              <w:ind w:left="110" w:righ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Необхідні дозволи та ліцензії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699" w:rsidRPr="00117DC9" w:rsidRDefault="00B95699" w:rsidP="00B95699">
            <w:pPr>
              <w:pStyle w:val="TableParagraph"/>
              <w:spacing w:line="229" w:lineRule="exac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B95699" w:rsidRPr="00117DC9" w:rsidTr="00117DC9">
        <w:trPr>
          <w:trHeight w:val="396"/>
          <w:jc w:val="center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699" w:rsidRPr="00117DC9" w:rsidRDefault="00B95699" w:rsidP="00B95699">
            <w:pPr>
              <w:pStyle w:val="TableParagraph"/>
              <w:ind w:left="1134" w:right="12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b/>
                <w:sz w:val="24"/>
                <w:szCs w:val="24"/>
              </w:rPr>
              <w:t>Інше</w:t>
            </w:r>
          </w:p>
        </w:tc>
      </w:tr>
      <w:tr w:rsidR="00B95699" w:rsidRPr="00B95699" w:rsidTr="00B95699">
        <w:trPr>
          <w:trHeight w:val="1198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699" w:rsidRPr="00117DC9" w:rsidRDefault="00B95699" w:rsidP="00B95699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b/>
                <w:sz w:val="24"/>
                <w:szCs w:val="24"/>
              </w:rPr>
              <w:t>Інше</w:t>
            </w:r>
          </w:p>
          <w:p w:rsidR="00B95699" w:rsidRPr="00117DC9" w:rsidRDefault="00B95699" w:rsidP="00B95699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sz w:val="24"/>
                <w:szCs w:val="24"/>
              </w:rPr>
              <w:t>(співпраця з міжнародними організаціями, тощо)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699" w:rsidRPr="00117DC9" w:rsidRDefault="00B95699" w:rsidP="00B95699">
            <w:pPr>
              <w:pStyle w:val="TableParagraph"/>
              <w:spacing w:line="250" w:lineRule="exact"/>
              <w:ind w:right="13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>
              <w:r w:rsidRPr="00117DC9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https://docs.google.com/forms/d/1xsMD88by2lYLiRv_v_-MVrvvGpr0am0-WNojc8avD8s/edit</w:t>
              </w:r>
            </w:hyperlink>
          </w:p>
          <w:p w:rsidR="00B95699" w:rsidRPr="00117DC9" w:rsidRDefault="00B95699" w:rsidP="00B95699">
            <w:pPr>
              <w:pStyle w:val="TableParagraph"/>
              <w:spacing w:line="250" w:lineRule="exact"/>
              <w:ind w:right="139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5699" w:rsidRPr="00B95699" w:rsidRDefault="00B95699" w:rsidP="00B95699">
            <w:pPr>
              <w:pStyle w:val="TableParagraph"/>
              <w:spacing w:line="250" w:lineRule="exact"/>
              <w:ind w:right="13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>
              <w:r w:rsidRPr="00117DC9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https://docs.google.com/forms/d/1_STjo73qEIuYGvHbGCm73AvVV7WCfOd53wT2lAz3uhI/edit</w:t>
              </w:r>
            </w:hyperlink>
          </w:p>
        </w:tc>
      </w:tr>
      <w:tr w:rsidR="00B95699" w:rsidRPr="00117DC9" w:rsidTr="00B95699">
        <w:trPr>
          <w:trHeight w:val="791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699" w:rsidRPr="00117DC9" w:rsidRDefault="00B95699" w:rsidP="00B95699">
            <w:pPr>
              <w:pStyle w:val="TableParagraph"/>
              <w:ind w:left="110" w:righ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ініціатора </w:t>
            </w:r>
            <w:proofErr w:type="spellStart"/>
            <w:r w:rsidRPr="00117DC9">
              <w:rPr>
                <w:rFonts w:ascii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699" w:rsidRPr="00117DC9" w:rsidRDefault="00B95699" w:rsidP="00B95699">
            <w:pPr>
              <w:pStyle w:val="TableParagraph"/>
              <w:spacing w:line="250" w:lineRule="exact"/>
              <w:ind w:right="17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17DC9">
              <w:rPr>
                <w:rFonts w:ascii="Times New Roman" w:hAnsi="Times New Roman" w:cs="Times New Roman"/>
                <w:i/>
                <w:sz w:val="24"/>
                <w:szCs w:val="24"/>
              </w:rPr>
              <w:t>Костринська</w:t>
            </w:r>
            <w:proofErr w:type="spellEnd"/>
            <w:r w:rsidRPr="00117D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сільська рада</w:t>
            </w:r>
          </w:p>
        </w:tc>
      </w:tr>
      <w:tr w:rsidR="00B95699" w:rsidRPr="00117DC9" w:rsidTr="00117DC9">
        <w:trPr>
          <w:trHeight w:val="584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699" w:rsidRPr="00117DC9" w:rsidRDefault="00B95699" w:rsidP="00B95699">
            <w:pPr>
              <w:pStyle w:val="TableParagraph"/>
              <w:spacing w:before="1" w:line="230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b/>
                <w:sz w:val="24"/>
                <w:szCs w:val="24"/>
              </w:rPr>
              <w:t>Дані контактної особи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699" w:rsidRPr="00117DC9" w:rsidRDefault="00B95699" w:rsidP="00B95699">
            <w:pPr>
              <w:pStyle w:val="TableParagraph"/>
              <w:spacing w:before="1" w:line="230" w:lineRule="exact"/>
              <w:ind w:left="1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i/>
                <w:sz w:val="24"/>
                <w:szCs w:val="24"/>
              </w:rPr>
              <w:t>Ярослав Бобрик</w:t>
            </w:r>
          </w:p>
        </w:tc>
      </w:tr>
      <w:tr w:rsidR="00B95699" w:rsidRPr="00117DC9" w:rsidTr="00117DC9">
        <w:trPr>
          <w:trHeight w:val="564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699" w:rsidRPr="00117DC9" w:rsidRDefault="00B95699" w:rsidP="00B9569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699" w:rsidRPr="00117DC9" w:rsidRDefault="00B95699" w:rsidP="00B95699">
            <w:pPr>
              <w:widowControl w:val="0"/>
              <w:shd w:val="clear" w:color="auto" w:fill="FFFFFF"/>
              <w:ind w:left="219"/>
              <w:textAlignment w:val="baseline"/>
              <w:rPr>
                <w:i/>
                <w:color w:val="000000"/>
                <w:szCs w:val="24"/>
                <w:lang w:val="uk-UA"/>
              </w:rPr>
            </w:pPr>
            <w:r w:rsidRPr="00B95699">
              <w:rPr>
                <w:i/>
                <w:szCs w:val="24"/>
                <w:lang w:val="ru-RU"/>
              </w:rPr>
              <w:t xml:space="preserve">Начальник </w:t>
            </w:r>
            <w:proofErr w:type="spellStart"/>
            <w:r w:rsidRPr="00B95699">
              <w:rPr>
                <w:i/>
                <w:szCs w:val="24"/>
                <w:lang w:val="ru-RU"/>
              </w:rPr>
              <w:t>від</w:t>
            </w:r>
            <w:proofErr w:type="spellEnd"/>
            <w:r w:rsidRPr="00117DC9">
              <w:rPr>
                <w:i/>
                <w:szCs w:val="24"/>
                <w:lang w:val="uk-UA"/>
              </w:rPr>
              <w:t>д</w:t>
            </w:r>
            <w:proofErr w:type="spellStart"/>
            <w:r w:rsidRPr="00B95699">
              <w:rPr>
                <w:i/>
                <w:szCs w:val="24"/>
                <w:lang w:val="ru-RU"/>
              </w:rPr>
              <w:t>ілу</w:t>
            </w:r>
            <w:proofErr w:type="spellEnd"/>
            <w:r>
              <w:rPr>
                <w:i/>
                <w:szCs w:val="24"/>
                <w:lang w:val="uk-UA"/>
              </w:rPr>
              <w:t xml:space="preserve"> </w:t>
            </w:r>
            <w:r w:rsidRPr="00117DC9">
              <w:rPr>
                <w:i/>
                <w:color w:val="000000"/>
                <w:szCs w:val="24"/>
                <w:lang w:val="uk-UA"/>
              </w:rPr>
              <w:t xml:space="preserve">економічного розвитку, інвестицій, туризму та транскордонного співробітництва </w:t>
            </w:r>
            <w:proofErr w:type="spellStart"/>
            <w:r w:rsidRPr="00117DC9">
              <w:rPr>
                <w:i/>
                <w:color w:val="000000"/>
                <w:szCs w:val="24"/>
                <w:lang w:val="uk-UA"/>
              </w:rPr>
              <w:t>Костринської</w:t>
            </w:r>
            <w:proofErr w:type="spellEnd"/>
            <w:r w:rsidRPr="00117DC9">
              <w:rPr>
                <w:i/>
                <w:color w:val="000000"/>
                <w:szCs w:val="24"/>
                <w:lang w:val="uk-UA"/>
              </w:rPr>
              <w:t xml:space="preserve"> сільської </w:t>
            </w:r>
            <w:proofErr w:type="gramStart"/>
            <w:r w:rsidRPr="00117DC9">
              <w:rPr>
                <w:i/>
                <w:color w:val="000000"/>
                <w:szCs w:val="24"/>
                <w:lang w:val="uk-UA"/>
              </w:rPr>
              <w:t>ради</w:t>
            </w:r>
            <w:proofErr w:type="gramEnd"/>
            <w:r w:rsidRPr="00117DC9">
              <w:rPr>
                <w:i/>
                <w:color w:val="000000"/>
                <w:szCs w:val="24"/>
                <w:lang w:val="uk-UA"/>
              </w:rPr>
              <w:t xml:space="preserve"> </w:t>
            </w:r>
          </w:p>
          <w:p w:rsidR="00B95699" w:rsidRPr="00117DC9" w:rsidRDefault="00B95699" w:rsidP="00B95699">
            <w:pPr>
              <w:pStyle w:val="TableParagraph"/>
              <w:spacing w:line="229" w:lineRule="exact"/>
              <w:ind w:left="1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5699" w:rsidRPr="00117DC9" w:rsidTr="00117DC9">
        <w:trPr>
          <w:trHeight w:val="544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699" w:rsidRPr="00117DC9" w:rsidRDefault="00B95699" w:rsidP="00B9569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699" w:rsidRPr="00117DC9" w:rsidRDefault="00B95699" w:rsidP="00B95699">
            <w:pPr>
              <w:pStyle w:val="TableParagraph"/>
              <w:spacing w:line="229" w:lineRule="exact"/>
              <w:ind w:left="1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i/>
                <w:sz w:val="24"/>
                <w:szCs w:val="24"/>
              </w:rPr>
              <w:t>0501003059</w:t>
            </w:r>
          </w:p>
        </w:tc>
      </w:tr>
      <w:tr w:rsidR="00B95699" w:rsidRPr="00117DC9" w:rsidTr="00117DC9">
        <w:trPr>
          <w:trHeight w:val="552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699" w:rsidRPr="00117DC9" w:rsidRDefault="00B95699" w:rsidP="00B9569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699" w:rsidRPr="00117DC9" w:rsidRDefault="00B95699" w:rsidP="00B95699">
            <w:pPr>
              <w:pStyle w:val="TableParagraph"/>
              <w:spacing w:line="229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D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tenderkostrino@ukr.net</w:t>
            </w:r>
          </w:p>
        </w:tc>
      </w:tr>
    </w:tbl>
    <w:p w:rsidR="00A2309B" w:rsidRPr="00117DC9" w:rsidRDefault="00A2309B" w:rsidP="00117DC9">
      <w:pPr>
        <w:rPr>
          <w:lang w:val="uk-UA"/>
        </w:rPr>
      </w:pPr>
    </w:p>
    <w:sectPr w:rsidR="00A2309B" w:rsidRPr="00117DC9" w:rsidSect="00117DC9">
      <w:pgSz w:w="11906" w:h="16838"/>
      <w:pgMar w:top="851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97158"/>
    <w:multiLevelType w:val="multilevel"/>
    <w:tmpl w:val="65B8C65E"/>
    <w:lvl w:ilvl="0">
      <w:numFmt w:val="bullet"/>
      <w:lvlText w:val="-"/>
      <w:lvlJc w:val="left"/>
      <w:pPr>
        <w:tabs>
          <w:tab w:val="num" w:pos="0"/>
        </w:tabs>
        <w:ind w:left="295" w:hanging="188"/>
      </w:pPr>
      <w:rPr>
        <w:rFonts w:ascii="Georgia" w:hAnsi="Georgia" w:cs="Georgia" w:hint="default"/>
      </w:rPr>
    </w:lvl>
    <w:lvl w:ilvl="1">
      <w:numFmt w:val="bullet"/>
      <w:lvlText w:val="-"/>
      <w:lvlJc w:val="left"/>
      <w:pPr>
        <w:tabs>
          <w:tab w:val="num" w:pos="0"/>
        </w:tabs>
        <w:ind w:left="827" w:hanging="413"/>
      </w:pPr>
      <w:rPr>
        <w:rFonts w:ascii="Georgia" w:hAnsi="Georgia" w:cs="Georgia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583" w:hanging="41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346" w:hanging="41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09" w:hanging="41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72" w:hanging="41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35" w:hanging="41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398" w:hanging="41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161" w:hanging="413"/>
      </w:pPr>
      <w:rPr>
        <w:rFonts w:ascii="Symbol" w:hAnsi="Symbol" w:cs="Symbol" w:hint="default"/>
      </w:rPr>
    </w:lvl>
  </w:abstractNum>
  <w:abstractNum w:abstractNumId="1">
    <w:nsid w:val="5B54623E"/>
    <w:multiLevelType w:val="multilevel"/>
    <w:tmpl w:val="835863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A2309B"/>
    <w:rsid w:val="00117DC9"/>
    <w:rsid w:val="008F1FA1"/>
    <w:rsid w:val="00A2309B"/>
    <w:rsid w:val="00B9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unhideWhenUsed/>
    <w:rsid w:val="004B443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4B4432"/>
    <w:rPr>
      <w:color w:val="605E5C"/>
      <w:shd w:val="clear" w:color="auto" w:fill="E1DFDD"/>
    </w:rPr>
  </w:style>
  <w:style w:type="paragraph" w:customStyle="1" w:styleId="a4">
    <w:name w:val="Заголовок"/>
    <w:basedOn w:val="a"/>
    <w:next w:val="a5"/>
    <w:qFormat/>
    <w:rsid w:val="00A230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2309B"/>
    <w:pPr>
      <w:spacing w:after="140" w:line="276" w:lineRule="auto"/>
    </w:pPr>
  </w:style>
  <w:style w:type="paragraph" w:styleId="a6">
    <w:name w:val="List"/>
    <w:basedOn w:val="a5"/>
    <w:rsid w:val="00A2309B"/>
    <w:rPr>
      <w:rFonts w:cs="Arial"/>
    </w:rPr>
  </w:style>
  <w:style w:type="paragraph" w:customStyle="1" w:styleId="Caption">
    <w:name w:val="Caption"/>
    <w:basedOn w:val="a"/>
    <w:qFormat/>
    <w:rsid w:val="00A2309B"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Покажчик"/>
    <w:basedOn w:val="a"/>
    <w:qFormat/>
    <w:rsid w:val="00A2309B"/>
    <w:pPr>
      <w:suppressLineNumbers/>
    </w:pPr>
    <w:rPr>
      <w:rFonts w:cs="Arial"/>
    </w:rPr>
  </w:style>
  <w:style w:type="paragraph" w:customStyle="1" w:styleId="TableParagraph">
    <w:name w:val="Table Paragraph"/>
    <w:basedOn w:val="a"/>
    <w:uiPriority w:val="1"/>
    <w:qFormat/>
    <w:rsid w:val="002A5A33"/>
    <w:pPr>
      <w:widowControl w:val="0"/>
      <w:ind w:left="107"/>
    </w:pPr>
    <w:rPr>
      <w:rFonts w:ascii="Georgia" w:eastAsia="Georgia" w:hAnsi="Georgia" w:cs="Georgia"/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2A5A33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_STjo73qEIuYGvHbGCm73AvVV7WCfOd53wT2lAz3uhI/edit" TargetMode="External"/><Relationship Id="rId5" Type="http://schemas.openxmlformats.org/officeDocument/2006/relationships/hyperlink" Target="https://docs.google.com/forms/d/1xsMD88by2lYLiRv_v_-MVrvvGpr0am0-WNojc8avD8s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458</Words>
  <Characters>2616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RDA_Admin</cp:lastModifiedBy>
  <cp:revision>20</cp:revision>
  <cp:lastPrinted>2024-01-23T07:00:00Z</cp:lastPrinted>
  <dcterms:created xsi:type="dcterms:W3CDTF">2023-10-16T12:55:00Z</dcterms:created>
  <dcterms:modified xsi:type="dcterms:W3CDTF">2024-01-25T07:39:00Z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