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CF" w:rsidRPr="0070246A" w:rsidRDefault="00CD7BCF" w:rsidP="00B90B4B">
      <w:pPr>
        <w:tabs>
          <w:tab w:val="center" w:pos="4819"/>
          <w:tab w:val="left" w:pos="7125"/>
        </w:tabs>
        <w:spacing w:after="0" w:line="240" w:lineRule="auto"/>
        <w:ind w:left="142" w:right="-1" w:hanging="142"/>
        <w:contextualSpacing/>
        <w:jc w:val="center"/>
        <w:rPr>
          <w:rFonts w:ascii="Times New Roman CYR" w:hAnsi="Times New Roman CYR" w:cs="Times New Roman CYR"/>
          <w:b/>
          <w:bCs/>
          <w:color w:val="000000"/>
          <w:sz w:val="26"/>
          <w:szCs w:val="26"/>
        </w:rPr>
      </w:pPr>
      <w:r w:rsidRPr="00AE457F">
        <w:rPr>
          <w:rFonts w:ascii="Times New Roman" w:hAnsi="Times New Roman"/>
          <w:noProof/>
          <w:color w:val="00000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75pt;height:48pt;visibility:visible">
            <v:imagedata r:id="rId7" o:title=""/>
          </v:shape>
        </w:pict>
      </w:r>
    </w:p>
    <w:p w:rsidR="00CD7BCF" w:rsidRPr="002072BA" w:rsidRDefault="00CD7BCF" w:rsidP="0079713B">
      <w:pPr>
        <w:pStyle w:val="Heading3"/>
        <w:contextualSpacing/>
        <w:jc w:val="center"/>
        <w:rPr>
          <w:rFonts w:ascii="Times New Roman" w:hAnsi="Times New Roman"/>
          <w:b w:val="0"/>
          <w:color w:val="000000"/>
          <w:sz w:val="28"/>
          <w:szCs w:val="28"/>
          <w:lang w:val="uk-UA"/>
        </w:rPr>
      </w:pPr>
      <w:r w:rsidRPr="002072BA">
        <w:rPr>
          <w:rFonts w:ascii="Times New Roman" w:hAnsi="Times New Roman"/>
          <w:caps/>
          <w:color w:val="000000"/>
          <w:sz w:val="28"/>
          <w:szCs w:val="28"/>
          <w:lang w:val="uk-UA"/>
        </w:rPr>
        <w:t>УЖГОРОДСЬКА РАЙОННА</w:t>
      </w:r>
      <w:r w:rsidRPr="002072BA">
        <w:rPr>
          <w:rFonts w:ascii="Times New Roman" w:hAnsi="Times New Roman"/>
          <w:color w:val="000000"/>
          <w:sz w:val="28"/>
          <w:szCs w:val="28"/>
          <w:lang w:val="uk-UA"/>
        </w:rPr>
        <w:t xml:space="preserve"> ДЕРЖАВН</w:t>
      </w:r>
      <w:r w:rsidRPr="002072BA">
        <w:rPr>
          <w:rFonts w:ascii="Times New Roman" w:hAnsi="Times New Roman"/>
          <w:caps/>
          <w:color w:val="000000"/>
          <w:sz w:val="28"/>
          <w:szCs w:val="28"/>
          <w:lang w:val="uk-UA"/>
        </w:rPr>
        <w:t>А</w:t>
      </w:r>
      <w:r w:rsidRPr="002072BA">
        <w:rPr>
          <w:rFonts w:ascii="Times New Roman" w:hAnsi="Times New Roman"/>
          <w:color w:val="000000"/>
          <w:sz w:val="28"/>
          <w:szCs w:val="28"/>
          <w:lang w:val="uk-UA"/>
        </w:rPr>
        <w:t xml:space="preserve"> АДМІНІСТРАЦІ</w:t>
      </w:r>
      <w:r w:rsidRPr="002072BA">
        <w:rPr>
          <w:rFonts w:ascii="Times New Roman" w:hAnsi="Times New Roman"/>
          <w:caps/>
          <w:color w:val="000000"/>
          <w:sz w:val="28"/>
          <w:szCs w:val="28"/>
          <w:lang w:val="uk-UA"/>
        </w:rPr>
        <w:t>Я</w:t>
      </w:r>
    </w:p>
    <w:p w:rsidR="00CD7BCF" w:rsidRPr="002072BA" w:rsidRDefault="00CD7BCF" w:rsidP="0079713B">
      <w:pPr>
        <w:spacing w:after="0" w:line="240" w:lineRule="auto"/>
        <w:ind w:right="-186"/>
        <w:contextualSpacing/>
        <w:jc w:val="center"/>
        <w:rPr>
          <w:rFonts w:ascii="Times New Roman" w:hAnsi="Times New Roman"/>
          <w:b/>
          <w:caps/>
          <w:color w:val="000000"/>
          <w:sz w:val="28"/>
          <w:szCs w:val="28"/>
        </w:rPr>
      </w:pPr>
      <w:r w:rsidRPr="002072BA">
        <w:rPr>
          <w:rFonts w:ascii="Times New Roman" w:hAnsi="Times New Roman"/>
          <w:b/>
          <w:caps/>
          <w:color w:val="000000"/>
          <w:sz w:val="28"/>
          <w:szCs w:val="28"/>
        </w:rPr>
        <w:t>ЗАКАРПАТСЬКОЇ ОБЛАСТІ</w:t>
      </w:r>
    </w:p>
    <w:p w:rsidR="00CD7BCF" w:rsidRPr="0070246A" w:rsidRDefault="00CD7BCF" w:rsidP="0079713B">
      <w:pPr>
        <w:spacing w:after="0" w:line="240" w:lineRule="auto"/>
        <w:ind w:right="-186"/>
        <w:contextualSpacing/>
        <w:jc w:val="center"/>
        <w:rPr>
          <w:rFonts w:ascii="Times New Roman" w:hAnsi="Times New Roman"/>
          <w:b/>
          <w:caps/>
          <w:color w:val="000000"/>
        </w:rPr>
      </w:pPr>
    </w:p>
    <w:p w:rsidR="00CD7BCF" w:rsidRPr="0070246A" w:rsidRDefault="00CD7BCF" w:rsidP="0079713B">
      <w:pPr>
        <w:spacing w:after="0" w:line="240" w:lineRule="auto"/>
        <w:ind w:right="-186"/>
        <w:contextualSpacing/>
        <w:jc w:val="center"/>
        <w:rPr>
          <w:rFonts w:ascii="Times New Roman CYR" w:hAnsi="Times New Roman CYR" w:cs="Times New Roman CYR"/>
          <w:color w:val="000000"/>
          <w:sz w:val="40"/>
          <w:szCs w:val="40"/>
        </w:rPr>
      </w:pPr>
      <w:r w:rsidRPr="0070246A">
        <w:rPr>
          <w:rFonts w:ascii="Times New Roman" w:hAnsi="Times New Roman"/>
          <w:b/>
          <w:caps/>
          <w:color w:val="000000"/>
          <w:sz w:val="40"/>
          <w:szCs w:val="40"/>
        </w:rPr>
        <w:t>Р О З П О Р Я Д Ж Е Н Н Я</w:t>
      </w:r>
    </w:p>
    <w:p w:rsidR="00CD7BCF" w:rsidRPr="0070246A" w:rsidRDefault="00CD7BCF" w:rsidP="0079713B">
      <w:pPr>
        <w:spacing w:after="0" w:line="240" w:lineRule="auto"/>
        <w:ind w:right="-186"/>
        <w:contextualSpacing/>
        <w:jc w:val="center"/>
        <w:rPr>
          <w:rFonts w:ascii="Times New Roman CYR" w:hAnsi="Times New Roman CYR" w:cs="Times New Roman CYR"/>
          <w:color w:val="000000"/>
          <w:sz w:val="28"/>
          <w:szCs w:val="28"/>
        </w:rPr>
      </w:pPr>
    </w:p>
    <w:p w:rsidR="00CD7BCF" w:rsidRDefault="00CD7BCF" w:rsidP="00376B46">
      <w:pPr>
        <w:shd w:val="clear" w:color="auto" w:fill="FFFFFF"/>
        <w:tabs>
          <w:tab w:val="left" w:pos="5103"/>
          <w:tab w:val="left" w:pos="5245"/>
        </w:tabs>
        <w:spacing w:after="0" w:line="240" w:lineRule="auto"/>
        <w:contextualSpacing/>
        <w:jc w:val="center"/>
        <w:rPr>
          <w:rFonts w:ascii="Times New Roman CYR" w:hAnsi="Times New Roman CYR" w:cs="Times New Roman CYR"/>
          <w:b/>
          <w:bCs/>
          <w:color w:val="000000"/>
          <w:lang w:val="uk-UA"/>
        </w:rPr>
      </w:pPr>
      <w:r w:rsidRPr="0070246A">
        <w:rPr>
          <w:rFonts w:ascii="Times New Roman CYR" w:hAnsi="Times New Roman CYR" w:cs="Times New Roman CYR"/>
          <w:b/>
          <w:bCs/>
          <w:color w:val="000000"/>
        </w:rPr>
        <w:t>____</w:t>
      </w:r>
      <w:r>
        <w:rPr>
          <w:rFonts w:ascii="Times New Roman CYR" w:hAnsi="Times New Roman CYR" w:cs="Times New Roman CYR"/>
          <w:bCs/>
          <w:color w:val="000000"/>
          <w:sz w:val="28"/>
          <w:szCs w:val="28"/>
          <w:u w:val="single"/>
          <w:lang w:val="uk-UA"/>
        </w:rPr>
        <w:t>25.10.2021</w:t>
      </w:r>
      <w:r w:rsidRPr="0070246A">
        <w:rPr>
          <w:rFonts w:ascii="Times New Roman CYR" w:hAnsi="Times New Roman CYR" w:cs="Times New Roman CYR"/>
          <w:b/>
          <w:bCs/>
          <w:color w:val="000000"/>
        </w:rPr>
        <w:t xml:space="preserve">_______ </w:t>
      </w:r>
      <w:r w:rsidRPr="0070246A">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            </w:t>
      </w:r>
      <w:r w:rsidRPr="0070246A">
        <w:rPr>
          <w:rFonts w:ascii="Times New Roman CYR" w:hAnsi="Times New Roman CYR" w:cs="Times New Roman CYR"/>
          <w:color w:val="000000"/>
          <w:sz w:val="28"/>
          <w:szCs w:val="28"/>
        </w:rPr>
        <w:t xml:space="preserve">  </w:t>
      </w:r>
      <w:r w:rsidRPr="0070246A">
        <w:rPr>
          <w:rFonts w:ascii="Times New Roman CYR" w:hAnsi="Times New Roman CYR" w:cs="Times New Roman CYR"/>
          <w:b/>
          <w:bCs/>
          <w:color w:val="000000"/>
          <w:sz w:val="28"/>
          <w:szCs w:val="28"/>
        </w:rPr>
        <w:t xml:space="preserve">Ужгород      </w:t>
      </w:r>
      <w:r w:rsidRPr="0070246A">
        <w:rPr>
          <w:rFonts w:ascii="Times New Roman CYR" w:hAnsi="Times New Roman CYR" w:cs="Times New Roman CYR"/>
          <w:b/>
          <w:bCs/>
          <w:color w:val="000000"/>
        </w:rPr>
        <w:t xml:space="preserve">                          </w:t>
      </w:r>
      <w:r w:rsidRPr="0070246A">
        <w:rPr>
          <w:rFonts w:ascii="Times New Roman CYR" w:hAnsi="Times New Roman CYR" w:cs="Times New Roman CYR"/>
          <w:b/>
          <w:bCs/>
          <w:color w:val="000000"/>
          <w:sz w:val="28"/>
          <w:szCs w:val="28"/>
        </w:rPr>
        <w:t>№</w:t>
      </w:r>
      <w:r w:rsidRPr="0070246A">
        <w:rPr>
          <w:rFonts w:ascii="Times New Roman CYR" w:hAnsi="Times New Roman CYR" w:cs="Times New Roman CYR"/>
          <w:b/>
          <w:bCs/>
          <w:color w:val="000000"/>
        </w:rPr>
        <w:t>__</w:t>
      </w:r>
      <w:r>
        <w:rPr>
          <w:rFonts w:ascii="Times New Roman CYR" w:hAnsi="Times New Roman CYR" w:cs="Times New Roman CYR"/>
          <w:bCs/>
          <w:color w:val="000000"/>
          <w:sz w:val="28"/>
          <w:szCs w:val="28"/>
          <w:u w:val="single"/>
          <w:lang w:val="uk-UA"/>
        </w:rPr>
        <w:t>247</w:t>
      </w:r>
      <w:r w:rsidRPr="0070246A">
        <w:rPr>
          <w:rFonts w:ascii="Times New Roman CYR" w:hAnsi="Times New Roman CYR" w:cs="Times New Roman CYR"/>
          <w:b/>
          <w:bCs/>
          <w:color w:val="000000"/>
        </w:rPr>
        <w:t>_______</w:t>
      </w:r>
    </w:p>
    <w:p w:rsidR="00CD7BCF" w:rsidRPr="00376B46" w:rsidRDefault="00CD7BCF" w:rsidP="00376B46">
      <w:pPr>
        <w:shd w:val="clear" w:color="auto" w:fill="FFFFFF"/>
        <w:tabs>
          <w:tab w:val="left" w:pos="5103"/>
          <w:tab w:val="left" w:pos="5245"/>
        </w:tabs>
        <w:spacing w:after="0" w:line="240" w:lineRule="auto"/>
        <w:contextualSpacing/>
        <w:jc w:val="center"/>
        <w:rPr>
          <w:rFonts w:ascii="Times New Roman CYR" w:hAnsi="Times New Roman CYR" w:cs="Times New Roman CYR"/>
          <w:color w:val="000000"/>
          <w:lang w:val="uk-UA"/>
        </w:rPr>
      </w:pPr>
    </w:p>
    <w:p w:rsidR="00CD7BCF" w:rsidRDefault="00CD7BCF" w:rsidP="00B03293">
      <w:pPr>
        <w:pStyle w:val="31"/>
        <w:shd w:val="clear" w:color="auto" w:fill="auto"/>
        <w:tabs>
          <w:tab w:val="left" w:pos="1701"/>
          <w:tab w:val="left" w:pos="8505"/>
        </w:tabs>
        <w:spacing w:before="0"/>
        <w:ind w:right="180"/>
        <w:rPr>
          <w:i/>
          <w:sz w:val="28"/>
          <w:szCs w:val="28"/>
        </w:rPr>
      </w:pPr>
      <w:r w:rsidRPr="00424233">
        <w:rPr>
          <w:i/>
          <w:sz w:val="28"/>
          <w:szCs w:val="28"/>
        </w:rPr>
        <w:t>Про Порядок організації роботи із впровадження механізмів заохочення</w:t>
      </w:r>
      <w:r w:rsidRPr="00464018">
        <w:rPr>
          <w:sz w:val="28"/>
          <w:szCs w:val="28"/>
        </w:rPr>
        <w:t xml:space="preserve"> </w:t>
      </w:r>
      <w:r w:rsidRPr="00464018">
        <w:rPr>
          <w:i/>
          <w:sz w:val="28"/>
          <w:szCs w:val="28"/>
        </w:rPr>
        <w:t>викривачів</w:t>
      </w:r>
      <w:r>
        <w:rPr>
          <w:i/>
          <w:sz w:val="28"/>
          <w:szCs w:val="28"/>
        </w:rPr>
        <w:t xml:space="preserve"> </w:t>
      </w:r>
      <w:r w:rsidRPr="00424233">
        <w:rPr>
          <w:i/>
          <w:sz w:val="28"/>
          <w:szCs w:val="28"/>
        </w:rPr>
        <w:t>та формування культури повідомлення про можливі факти</w:t>
      </w:r>
    </w:p>
    <w:p w:rsidR="00CD7BCF" w:rsidRDefault="00CD7BCF" w:rsidP="00B03293">
      <w:pPr>
        <w:pStyle w:val="31"/>
        <w:shd w:val="clear" w:color="auto" w:fill="auto"/>
        <w:tabs>
          <w:tab w:val="left" w:pos="1701"/>
          <w:tab w:val="left" w:pos="8505"/>
        </w:tabs>
        <w:spacing w:before="0"/>
        <w:ind w:right="180"/>
        <w:rPr>
          <w:i/>
          <w:sz w:val="28"/>
          <w:szCs w:val="28"/>
        </w:rPr>
      </w:pPr>
      <w:r w:rsidRPr="00424233">
        <w:rPr>
          <w:i/>
          <w:sz w:val="28"/>
          <w:szCs w:val="28"/>
        </w:rPr>
        <w:t>корупційних</w:t>
      </w:r>
      <w:r>
        <w:rPr>
          <w:i/>
          <w:sz w:val="28"/>
          <w:szCs w:val="28"/>
        </w:rPr>
        <w:t xml:space="preserve"> </w:t>
      </w:r>
      <w:r w:rsidRPr="00424233">
        <w:rPr>
          <w:i/>
          <w:sz w:val="28"/>
          <w:szCs w:val="28"/>
        </w:rPr>
        <w:t xml:space="preserve">або пов’язаних </w:t>
      </w:r>
      <w:r>
        <w:rPr>
          <w:i/>
          <w:sz w:val="28"/>
          <w:szCs w:val="28"/>
        </w:rPr>
        <w:t>і</w:t>
      </w:r>
      <w:r w:rsidRPr="00424233">
        <w:rPr>
          <w:i/>
          <w:sz w:val="28"/>
          <w:szCs w:val="28"/>
        </w:rPr>
        <w:t>з корупцією правопорушень, інших порушень</w:t>
      </w:r>
    </w:p>
    <w:p w:rsidR="00CD7BCF" w:rsidRPr="0079713B" w:rsidRDefault="00CD7BCF" w:rsidP="00B03293">
      <w:pPr>
        <w:pStyle w:val="31"/>
        <w:shd w:val="clear" w:color="auto" w:fill="auto"/>
        <w:tabs>
          <w:tab w:val="left" w:pos="993"/>
          <w:tab w:val="left" w:pos="8364"/>
        </w:tabs>
        <w:spacing w:before="0"/>
        <w:ind w:right="180"/>
        <w:rPr>
          <w:i/>
          <w:sz w:val="28"/>
          <w:szCs w:val="28"/>
        </w:rPr>
      </w:pPr>
      <w:r w:rsidRPr="00424233">
        <w:rPr>
          <w:i/>
          <w:sz w:val="28"/>
          <w:szCs w:val="28"/>
        </w:rPr>
        <w:t>Закону</w:t>
      </w:r>
      <w:r w:rsidRPr="00376B46">
        <w:rPr>
          <w:i/>
          <w:sz w:val="28"/>
          <w:szCs w:val="28"/>
        </w:rPr>
        <w:t xml:space="preserve"> </w:t>
      </w:r>
      <w:r w:rsidRPr="00424233">
        <w:rPr>
          <w:i/>
          <w:sz w:val="28"/>
          <w:szCs w:val="28"/>
        </w:rPr>
        <w:t xml:space="preserve">України </w:t>
      </w:r>
      <w:r w:rsidRPr="00424233">
        <w:rPr>
          <w:sz w:val="28"/>
          <w:szCs w:val="28"/>
        </w:rPr>
        <w:t>„</w:t>
      </w:r>
      <w:r w:rsidRPr="00424233">
        <w:rPr>
          <w:i/>
          <w:sz w:val="28"/>
          <w:szCs w:val="28"/>
        </w:rPr>
        <w:t>Про запобігання корупції</w:t>
      </w:r>
      <w:r w:rsidRPr="00424233">
        <w:rPr>
          <w:sz w:val="28"/>
          <w:szCs w:val="28"/>
        </w:rPr>
        <w:t>”</w:t>
      </w:r>
      <w:r w:rsidRPr="00424233">
        <w:rPr>
          <w:i/>
          <w:sz w:val="28"/>
          <w:szCs w:val="28"/>
        </w:rPr>
        <w:t xml:space="preserve"> в </w:t>
      </w:r>
      <w:r>
        <w:rPr>
          <w:i/>
          <w:sz w:val="28"/>
          <w:szCs w:val="28"/>
        </w:rPr>
        <w:t>Ужгородській</w:t>
      </w:r>
      <w:r w:rsidRPr="004050CB">
        <w:rPr>
          <w:i/>
          <w:sz w:val="28"/>
          <w:szCs w:val="28"/>
        </w:rPr>
        <w:t xml:space="preserve"> </w:t>
      </w:r>
      <w:r>
        <w:rPr>
          <w:i/>
          <w:sz w:val="28"/>
          <w:szCs w:val="28"/>
        </w:rPr>
        <w:t>районній</w:t>
      </w:r>
      <w:r w:rsidRPr="0079713B">
        <w:rPr>
          <w:i/>
          <w:sz w:val="28"/>
          <w:szCs w:val="28"/>
          <w:lang w:val="ru-RU"/>
        </w:rPr>
        <w:t xml:space="preserve"> </w:t>
      </w:r>
      <w:r w:rsidRPr="004050CB">
        <w:rPr>
          <w:i/>
          <w:sz w:val="28"/>
          <w:szCs w:val="28"/>
        </w:rPr>
        <w:t>державній адміністрації</w:t>
      </w:r>
    </w:p>
    <w:p w:rsidR="00CD7BCF" w:rsidRPr="004050CB" w:rsidRDefault="00CD7BCF" w:rsidP="0079713B">
      <w:pPr>
        <w:spacing w:after="0" w:line="240" w:lineRule="auto"/>
        <w:contextualSpacing/>
        <w:jc w:val="both"/>
        <w:rPr>
          <w:rFonts w:ascii="Times New Roman" w:hAnsi="Times New Roman"/>
          <w:sz w:val="28"/>
          <w:szCs w:val="28"/>
          <w:lang w:val="uk-UA"/>
        </w:rPr>
      </w:pPr>
    </w:p>
    <w:p w:rsidR="00CD7BCF" w:rsidRPr="0079713B" w:rsidRDefault="00CD7BCF" w:rsidP="0079713B">
      <w:pPr>
        <w:pStyle w:val="Default"/>
        <w:ind w:firstLine="550"/>
        <w:jc w:val="both"/>
        <w:rPr>
          <w:sz w:val="28"/>
          <w:szCs w:val="28"/>
          <w:lang w:val="uk-UA"/>
        </w:rPr>
      </w:pPr>
      <w:r w:rsidRPr="00424233">
        <w:rPr>
          <w:sz w:val="28"/>
          <w:szCs w:val="28"/>
          <w:lang w:val="uk-UA"/>
        </w:rPr>
        <w:t xml:space="preserve">Відповідно до </w:t>
      </w:r>
      <w:r w:rsidRPr="004050CB">
        <w:rPr>
          <w:sz w:val="28"/>
          <w:szCs w:val="28"/>
          <w:lang w:val="uk-UA"/>
        </w:rPr>
        <w:t xml:space="preserve">статей 6, 39, 41 </w:t>
      </w:r>
      <w:r w:rsidRPr="00424233">
        <w:rPr>
          <w:sz w:val="28"/>
          <w:szCs w:val="28"/>
          <w:lang w:val="uk-UA"/>
        </w:rPr>
        <w:t>Закону України „Про місцеві державні адміністрації”,</w:t>
      </w:r>
      <w:r w:rsidRPr="00424233">
        <w:rPr>
          <w:sz w:val="28"/>
          <w:szCs w:val="28"/>
          <w:lang w:val="uk-UA" w:eastAsia="uk-UA"/>
        </w:rPr>
        <w:t xml:space="preserve"> статей 53 </w:t>
      </w:r>
      <w:r>
        <w:rPr>
          <w:sz w:val="28"/>
          <w:szCs w:val="28"/>
          <w:lang w:val="uk-UA"/>
        </w:rPr>
        <w:t>–</w:t>
      </w:r>
      <w:r w:rsidRPr="00424233">
        <w:rPr>
          <w:rStyle w:val="Heading3Char"/>
          <w:rFonts w:ascii="Times New Roman" w:hAnsi="Times New Roman"/>
          <w:b w:val="0"/>
          <w:bCs/>
          <w:color w:val="333333"/>
          <w:sz w:val="28"/>
          <w:szCs w:val="28"/>
          <w:shd w:val="clear" w:color="auto" w:fill="FFFFFF"/>
          <w:lang w:val="uk-UA"/>
        </w:rPr>
        <w:t xml:space="preserve"> </w:t>
      </w:r>
      <w:r w:rsidRPr="000055EA">
        <w:rPr>
          <w:rStyle w:val="rvts9"/>
          <w:bCs/>
          <w:sz w:val="28"/>
          <w:szCs w:val="28"/>
          <w:shd w:val="clear" w:color="auto" w:fill="FFFFFF"/>
          <w:lang w:val="uk-UA"/>
        </w:rPr>
        <w:t>53</w:t>
      </w:r>
      <w:r>
        <w:rPr>
          <w:rStyle w:val="rvts9"/>
          <w:bCs/>
          <w:sz w:val="28"/>
          <w:szCs w:val="28"/>
          <w:shd w:val="clear" w:color="auto" w:fill="FFFFFF"/>
          <w:vertAlign w:val="superscript"/>
          <w:lang w:val="uk-UA"/>
        </w:rPr>
        <w:t>9</w:t>
      </w:r>
      <w:r w:rsidRPr="00424233">
        <w:rPr>
          <w:sz w:val="28"/>
          <w:szCs w:val="28"/>
          <w:lang w:val="uk-UA" w:eastAsia="uk-UA"/>
        </w:rPr>
        <w:t xml:space="preserve"> Закону України </w:t>
      </w:r>
      <w:r w:rsidRPr="00424233">
        <w:rPr>
          <w:sz w:val="28"/>
          <w:szCs w:val="28"/>
          <w:lang w:val="uk-UA"/>
        </w:rPr>
        <w:t>„</w:t>
      </w:r>
      <w:r w:rsidRPr="00424233">
        <w:rPr>
          <w:sz w:val="28"/>
          <w:szCs w:val="28"/>
          <w:lang w:val="uk-UA" w:eastAsia="uk-UA"/>
        </w:rPr>
        <w:t>Про запобігання корупції</w:t>
      </w:r>
      <w:r w:rsidRPr="00424233">
        <w:rPr>
          <w:sz w:val="28"/>
          <w:szCs w:val="28"/>
          <w:lang w:val="uk-UA"/>
        </w:rPr>
        <w:t xml:space="preserve">”, </w:t>
      </w:r>
      <w:r w:rsidRPr="0091607A">
        <w:rPr>
          <w:sz w:val="28"/>
          <w:szCs w:val="28"/>
          <w:shd w:val="clear" w:color="auto" w:fill="FFFFFF"/>
        </w:rPr>
        <w:t> </w:t>
      </w:r>
      <w:r w:rsidRPr="0091607A">
        <w:rPr>
          <w:sz w:val="28"/>
          <w:szCs w:val="28"/>
          <w:shd w:val="clear" w:color="auto" w:fill="FFFFFF"/>
          <w:lang w:val="uk-UA"/>
        </w:rPr>
        <w:t>з метою 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w:t>
      </w:r>
      <w:r w:rsidRPr="0091607A">
        <w:rPr>
          <w:sz w:val="28"/>
          <w:szCs w:val="28"/>
          <w:shd w:val="clear" w:color="auto" w:fill="FFFFFF"/>
        </w:rPr>
        <w:t> </w:t>
      </w:r>
      <w:hyperlink r:id="rId8" w:tgtFrame="_blank" w:history="1">
        <w:r w:rsidRPr="0091607A">
          <w:rPr>
            <w:rStyle w:val="hard-blue-color"/>
            <w:sz w:val="28"/>
            <w:szCs w:val="28"/>
            <w:shd w:val="clear" w:color="auto" w:fill="FFFFFF"/>
            <w:lang w:val="uk-UA"/>
          </w:rPr>
          <w:t xml:space="preserve">Закону України </w:t>
        </w:r>
        <w:r w:rsidRPr="00424233">
          <w:rPr>
            <w:sz w:val="28"/>
            <w:szCs w:val="28"/>
            <w:lang w:val="uk-UA"/>
          </w:rPr>
          <w:t>„</w:t>
        </w:r>
        <w:r w:rsidRPr="0091607A">
          <w:rPr>
            <w:rStyle w:val="hard-blue-color"/>
            <w:sz w:val="28"/>
            <w:szCs w:val="28"/>
            <w:shd w:val="clear" w:color="auto" w:fill="FFFFFF"/>
            <w:lang w:val="uk-UA"/>
          </w:rPr>
          <w:t>Про запобігання корупції</w:t>
        </w:r>
      </w:hyperlink>
      <w:r w:rsidRPr="00424233">
        <w:rPr>
          <w:sz w:val="28"/>
          <w:szCs w:val="28"/>
          <w:lang w:val="uk-UA"/>
        </w:rPr>
        <w:t xml:space="preserve">”: </w:t>
      </w:r>
    </w:p>
    <w:p w:rsidR="00CD7BCF" w:rsidRPr="004050CB" w:rsidRDefault="00CD7BCF" w:rsidP="0079713B">
      <w:pPr>
        <w:spacing w:after="0" w:line="240" w:lineRule="auto"/>
        <w:contextualSpacing/>
        <w:jc w:val="both"/>
        <w:rPr>
          <w:rFonts w:ascii="Times New Roman" w:hAnsi="Times New Roman"/>
          <w:sz w:val="28"/>
          <w:szCs w:val="28"/>
          <w:lang w:val="uk-UA"/>
        </w:rPr>
      </w:pPr>
    </w:p>
    <w:p w:rsidR="00CD7BCF" w:rsidRDefault="00CD7BCF" w:rsidP="008901C6">
      <w:pPr>
        <w:spacing w:after="0" w:line="240" w:lineRule="auto"/>
        <w:ind w:firstLine="550"/>
        <w:jc w:val="both"/>
        <w:rPr>
          <w:rFonts w:ascii="Times New Roman" w:hAnsi="Times New Roman"/>
          <w:sz w:val="28"/>
          <w:szCs w:val="28"/>
          <w:lang w:val="uk-UA"/>
        </w:rPr>
      </w:pPr>
      <w:r w:rsidRPr="008901C6">
        <w:rPr>
          <w:rFonts w:ascii="Times New Roman" w:hAnsi="Times New Roman"/>
          <w:color w:val="000000"/>
          <w:sz w:val="28"/>
          <w:szCs w:val="28"/>
          <w:lang w:val="uk-UA" w:eastAsia="uk-UA"/>
        </w:rPr>
        <w:t>1</w:t>
      </w:r>
      <w:r>
        <w:rPr>
          <w:rFonts w:ascii="Times New Roman" w:hAnsi="Times New Roman"/>
          <w:color w:val="000000"/>
          <w:sz w:val="28"/>
          <w:szCs w:val="28"/>
          <w:lang w:val="uk-UA" w:eastAsia="uk-UA"/>
        </w:rPr>
        <w:t>.</w:t>
      </w:r>
      <w:r w:rsidRPr="008901C6">
        <w:rPr>
          <w:rFonts w:ascii="Times New Roman" w:hAnsi="Times New Roman"/>
          <w:color w:val="000000"/>
          <w:sz w:val="28"/>
          <w:szCs w:val="28"/>
          <w:lang w:val="uk-UA" w:eastAsia="uk-UA"/>
        </w:rPr>
        <w:t> Затвердити Порядок організації роботи із впровадження механізмів заохочення</w:t>
      </w:r>
      <w:r w:rsidRPr="00464018">
        <w:rPr>
          <w:rFonts w:ascii="Times New Roman" w:hAnsi="Times New Roman"/>
          <w:sz w:val="28"/>
          <w:szCs w:val="28"/>
          <w:lang w:val="uk-UA"/>
        </w:rPr>
        <w:t xml:space="preserve"> </w:t>
      </w:r>
      <w:r>
        <w:rPr>
          <w:rFonts w:ascii="Times New Roman" w:hAnsi="Times New Roman"/>
          <w:sz w:val="28"/>
          <w:szCs w:val="28"/>
          <w:lang w:val="uk-UA"/>
        </w:rPr>
        <w:t>викривачів</w:t>
      </w:r>
      <w:r w:rsidRPr="008901C6">
        <w:rPr>
          <w:rFonts w:ascii="Times New Roman" w:hAnsi="Times New Roman"/>
          <w:color w:val="000000"/>
          <w:sz w:val="28"/>
          <w:szCs w:val="28"/>
          <w:lang w:val="uk-UA" w:eastAsia="uk-UA"/>
        </w:rPr>
        <w:t xml:space="preserve"> та формування культури повідомлення про можливі факти корупційних або пов’язаних із корупцією правопорушень, інших порушень Закону України </w:t>
      </w:r>
      <w:r w:rsidRPr="008901C6">
        <w:rPr>
          <w:rFonts w:ascii="Times New Roman" w:hAnsi="Times New Roman"/>
          <w:sz w:val="28"/>
          <w:szCs w:val="28"/>
          <w:lang w:val="uk-UA"/>
        </w:rPr>
        <w:t>„</w:t>
      </w:r>
      <w:r w:rsidRPr="008901C6">
        <w:rPr>
          <w:rFonts w:ascii="Times New Roman" w:hAnsi="Times New Roman"/>
          <w:color w:val="000000"/>
          <w:sz w:val="28"/>
          <w:szCs w:val="28"/>
          <w:lang w:val="uk-UA" w:eastAsia="uk-UA"/>
        </w:rPr>
        <w:t>Про запобігання корупції</w:t>
      </w:r>
      <w:r w:rsidRPr="008901C6">
        <w:rPr>
          <w:rFonts w:ascii="Times New Roman" w:hAnsi="Times New Roman"/>
          <w:sz w:val="28"/>
          <w:szCs w:val="28"/>
          <w:lang w:val="uk-UA"/>
        </w:rPr>
        <w:t xml:space="preserve">” </w:t>
      </w:r>
      <w:r>
        <w:rPr>
          <w:rFonts w:ascii="Times New Roman" w:hAnsi="Times New Roman"/>
          <w:sz w:val="28"/>
          <w:szCs w:val="28"/>
          <w:lang w:val="uk-UA"/>
        </w:rPr>
        <w:t xml:space="preserve">в Ужгородській районній державній адміністрації </w:t>
      </w:r>
      <w:r w:rsidRPr="003B5486">
        <w:rPr>
          <w:rFonts w:ascii="Times New Roman" w:hAnsi="Times New Roman"/>
          <w:sz w:val="28"/>
          <w:szCs w:val="28"/>
          <w:lang w:val="uk-UA"/>
        </w:rPr>
        <w:t>(додається).</w:t>
      </w:r>
    </w:p>
    <w:p w:rsidR="00CD7BCF" w:rsidRPr="008901C6" w:rsidRDefault="00CD7BCF" w:rsidP="00057E85">
      <w:pPr>
        <w:spacing w:after="0" w:line="240" w:lineRule="auto"/>
        <w:ind w:firstLine="550"/>
        <w:jc w:val="both"/>
        <w:rPr>
          <w:rFonts w:ascii="Times New Roman" w:hAnsi="Times New Roman"/>
          <w:color w:val="000000"/>
          <w:sz w:val="28"/>
          <w:szCs w:val="28"/>
          <w:lang w:val="uk-UA" w:eastAsia="uk-UA"/>
        </w:rPr>
      </w:pPr>
      <w:r w:rsidRPr="008901C6">
        <w:rPr>
          <w:rFonts w:ascii="Times New Roman" w:hAnsi="Times New Roman"/>
          <w:color w:val="000000"/>
          <w:sz w:val="28"/>
          <w:szCs w:val="28"/>
          <w:lang w:val="uk-UA" w:eastAsia="uk-UA"/>
        </w:rPr>
        <w:t>2. Керівнику апарату</w:t>
      </w:r>
      <w:r>
        <w:rPr>
          <w:rFonts w:ascii="Times New Roman" w:hAnsi="Times New Roman"/>
          <w:color w:val="000000"/>
          <w:sz w:val="28"/>
          <w:szCs w:val="28"/>
          <w:lang w:val="uk-UA" w:eastAsia="uk-UA"/>
        </w:rPr>
        <w:t xml:space="preserve"> рай</w:t>
      </w:r>
      <w:r w:rsidRPr="008901C6">
        <w:rPr>
          <w:rFonts w:ascii="Times New Roman" w:hAnsi="Times New Roman"/>
          <w:color w:val="000000"/>
          <w:sz w:val="28"/>
          <w:szCs w:val="28"/>
          <w:lang w:val="uk-UA" w:eastAsia="uk-UA"/>
        </w:rPr>
        <w:t>держадміністрації, керівникам структурних підрозділів</w:t>
      </w:r>
      <w:r>
        <w:rPr>
          <w:rFonts w:ascii="Times New Roman" w:hAnsi="Times New Roman"/>
          <w:color w:val="000000"/>
          <w:sz w:val="28"/>
          <w:szCs w:val="28"/>
          <w:lang w:val="uk-UA" w:eastAsia="uk-UA"/>
        </w:rPr>
        <w:t xml:space="preserve"> – юридичних осіб публічного права</w:t>
      </w:r>
      <w:r w:rsidRPr="008901C6">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 xml:space="preserve">райдержадміністрації </w:t>
      </w:r>
      <w:r w:rsidRPr="008901C6">
        <w:rPr>
          <w:rFonts w:ascii="Times New Roman" w:hAnsi="Times New Roman"/>
          <w:color w:val="000000"/>
          <w:sz w:val="28"/>
          <w:szCs w:val="28"/>
          <w:lang w:val="uk-UA" w:eastAsia="uk-UA"/>
        </w:rPr>
        <w:t xml:space="preserve">забезпечити дотримання вимог </w:t>
      </w:r>
      <w:r>
        <w:rPr>
          <w:rFonts w:ascii="Times New Roman" w:hAnsi="Times New Roman"/>
          <w:color w:val="000000"/>
          <w:sz w:val="28"/>
          <w:szCs w:val="28"/>
          <w:lang w:val="uk-UA" w:eastAsia="uk-UA"/>
        </w:rPr>
        <w:t>Порядку</w:t>
      </w:r>
      <w:r w:rsidRPr="0032637E">
        <w:rPr>
          <w:rFonts w:ascii="Times New Roman" w:hAnsi="Times New Roman"/>
          <w:color w:val="000000"/>
          <w:sz w:val="28"/>
          <w:szCs w:val="28"/>
          <w:lang w:val="uk-UA" w:eastAsia="uk-UA"/>
        </w:rPr>
        <w:t xml:space="preserve"> </w:t>
      </w:r>
      <w:r w:rsidRPr="008901C6">
        <w:rPr>
          <w:rFonts w:ascii="Times New Roman" w:hAnsi="Times New Roman"/>
          <w:color w:val="000000"/>
          <w:sz w:val="28"/>
          <w:szCs w:val="28"/>
          <w:lang w:val="uk-UA" w:eastAsia="uk-UA"/>
        </w:rPr>
        <w:t>організації роботи із впровадження механізмів заохочення</w:t>
      </w:r>
      <w:r w:rsidRPr="00464018">
        <w:rPr>
          <w:rFonts w:ascii="Times New Roman" w:hAnsi="Times New Roman"/>
          <w:sz w:val="28"/>
          <w:szCs w:val="28"/>
          <w:lang w:val="uk-UA"/>
        </w:rPr>
        <w:t xml:space="preserve"> </w:t>
      </w:r>
      <w:r>
        <w:rPr>
          <w:rFonts w:ascii="Times New Roman" w:hAnsi="Times New Roman"/>
          <w:sz w:val="28"/>
          <w:szCs w:val="28"/>
          <w:lang w:val="uk-UA"/>
        </w:rPr>
        <w:t>викривачів</w:t>
      </w:r>
      <w:r w:rsidRPr="008901C6">
        <w:rPr>
          <w:rFonts w:ascii="Times New Roman" w:hAnsi="Times New Roman"/>
          <w:color w:val="000000"/>
          <w:sz w:val="28"/>
          <w:szCs w:val="28"/>
          <w:lang w:val="uk-UA" w:eastAsia="uk-UA"/>
        </w:rPr>
        <w:t xml:space="preserve"> та формування культури повідомлення про можливі факти корупційних або пов’язаних із корупцією правопорушень, інших порушень Закону України </w:t>
      </w:r>
      <w:r w:rsidRPr="008901C6">
        <w:rPr>
          <w:rFonts w:ascii="Times New Roman" w:hAnsi="Times New Roman"/>
          <w:sz w:val="28"/>
          <w:szCs w:val="28"/>
          <w:lang w:val="uk-UA"/>
        </w:rPr>
        <w:t>„</w:t>
      </w:r>
      <w:r w:rsidRPr="008901C6">
        <w:rPr>
          <w:rFonts w:ascii="Times New Roman" w:hAnsi="Times New Roman"/>
          <w:color w:val="000000"/>
          <w:sz w:val="28"/>
          <w:szCs w:val="28"/>
          <w:lang w:val="uk-UA" w:eastAsia="uk-UA"/>
        </w:rPr>
        <w:t>Про запобігання корупції</w:t>
      </w:r>
      <w:r w:rsidRPr="008901C6">
        <w:rPr>
          <w:rFonts w:ascii="Times New Roman" w:hAnsi="Times New Roman"/>
          <w:sz w:val="28"/>
          <w:szCs w:val="28"/>
          <w:lang w:val="uk-UA"/>
        </w:rPr>
        <w:t xml:space="preserve">” </w:t>
      </w:r>
      <w:r>
        <w:rPr>
          <w:rFonts w:ascii="Times New Roman" w:hAnsi="Times New Roman"/>
          <w:sz w:val="28"/>
          <w:szCs w:val="28"/>
          <w:lang w:val="uk-UA"/>
        </w:rPr>
        <w:t xml:space="preserve">в Ужгородській районній державній адміністрації </w:t>
      </w:r>
      <w:r w:rsidRPr="008901C6">
        <w:rPr>
          <w:rFonts w:ascii="Times New Roman" w:hAnsi="Times New Roman"/>
          <w:color w:val="000000"/>
          <w:sz w:val="28"/>
          <w:szCs w:val="28"/>
          <w:lang w:val="uk-UA" w:eastAsia="uk-UA"/>
        </w:rPr>
        <w:t>в роботі із впровадження механізмів заохочення</w:t>
      </w:r>
      <w:r>
        <w:rPr>
          <w:rFonts w:ascii="Times New Roman" w:hAnsi="Times New Roman"/>
          <w:color w:val="000000"/>
          <w:sz w:val="28"/>
          <w:szCs w:val="28"/>
          <w:lang w:val="uk-UA" w:eastAsia="uk-UA"/>
        </w:rPr>
        <w:t xml:space="preserve"> викривачів</w:t>
      </w:r>
      <w:r w:rsidRPr="008901C6">
        <w:rPr>
          <w:rFonts w:ascii="Times New Roman" w:hAnsi="Times New Roman"/>
          <w:color w:val="000000"/>
          <w:sz w:val="28"/>
          <w:szCs w:val="28"/>
          <w:lang w:val="uk-UA" w:eastAsia="uk-UA"/>
        </w:rPr>
        <w:t xml:space="preserve"> та формування культури повідомлення про можливі факти корупційних або пов’язаних із корупцією правопорушень, інших порушень Закону України </w:t>
      </w:r>
      <w:r w:rsidRPr="008901C6">
        <w:rPr>
          <w:rFonts w:ascii="Times New Roman" w:hAnsi="Times New Roman"/>
          <w:sz w:val="28"/>
          <w:szCs w:val="28"/>
          <w:lang w:val="uk-UA"/>
        </w:rPr>
        <w:t>„</w:t>
      </w:r>
      <w:r w:rsidRPr="008901C6">
        <w:rPr>
          <w:rFonts w:ascii="Times New Roman" w:hAnsi="Times New Roman"/>
          <w:color w:val="000000"/>
          <w:sz w:val="28"/>
          <w:szCs w:val="28"/>
          <w:lang w:val="uk-UA" w:eastAsia="uk-UA"/>
        </w:rPr>
        <w:t>Про запобігання корупції</w:t>
      </w:r>
      <w:r w:rsidRPr="008901C6">
        <w:rPr>
          <w:rFonts w:ascii="Times New Roman" w:hAnsi="Times New Roman"/>
          <w:sz w:val="28"/>
          <w:szCs w:val="28"/>
          <w:lang w:val="uk-UA"/>
        </w:rPr>
        <w:t>”</w:t>
      </w:r>
      <w:r w:rsidRPr="008901C6">
        <w:rPr>
          <w:rFonts w:ascii="Times New Roman" w:hAnsi="Times New Roman"/>
          <w:color w:val="000000"/>
          <w:sz w:val="28"/>
          <w:szCs w:val="28"/>
          <w:lang w:val="uk-UA" w:eastAsia="uk-UA"/>
        </w:rPr>
        <w:t>.</w:t>
      </w:r>
    </w:p>
    <w:p w:rsidR="00CD7BCF" w:rsidRPr="00057E85" w:rsidRDefault="00CD7BCF" w:rsidP="00057E85">
      <w:pPr>
        <w:pStyle w:val="BodyText"/>
        <w:shd w:val="clear" w:color="auto" w:fill="auto"/>
        <w:tabs>
          <w:tab w:val="left" w:pos="-2310"/>
        </w:tabs>
        <w:spacing w:after="0" w:line="240" w:lineRule="auto"/>
        <w:ind w:right="20" w:firstLine="567"/>
        <w:rPr>
          <w:rFonts w:ascii="Times New Roman" w:hAnsi="Times New Roman"/>
          <w:color w:val="000000"/>
          <w:sz w:val="28"/>
          <w:szCs w:val="28"/>
        </w:rPr>
      </w:pPr>
      <w:r w:rsidRPr="00057E85">
        <w:rPr>
          <w:rFonts w:ascii="Times New Roman" w:hAnsi="Times New Roman"/>
          <w:color w:val="000000"/>
          <w:sz w:val="28"/>
          <w:szCs w:val="28"/>
        </w:rPr>
        <w:t xml:space="preserve">3. Координацію роботи та узагальнення інформації щодо </w:t>
      </w:r>
      <w:r>
        <w:rPr>
          <w:rFonts w:ascii="Times New Roman" w:hAnsi="Times New Roman"/>
          <w:color w:val="000000"/>
          <w:sz w:val="28"/>
          <w:szCs w:val="28"/>
        </w:rPr>
        <w:t xml:space="preserve">виконання цього </w:t>
      </w:r>
      <w:r w:rsidRPr="00057E85">
        <w:rPr>
          <w:rFonts w:ascii="Times New Roman" w:hAnsi="Times New Roman"/>
          <w:color w:val="000000"/>
          <w:sz w:val="28"/>
          <w:szCs w:val="28"/>
        </w:rPr>
        <w:t xml:space="preserve"> </w:t>
      </w:r>
      <w:r>
        <w:rPr>
          <w:rFonts w:ascii="Times New Roman" w:hAnsi="Times New Roman"/>
          <w:color w:val="000000"/>
          <w:sz w:val="28"/>
          <w:szCs w:val="28"/>
        </w:rPr>
        <w:t xml:space="preserve">розпорядження покласти на </w:t>
      </w:r>
      <w:r w:rsidRPr="00E55DBE">
        <w:rPr>
          <w:rFonts w:ascii="Times New Roman" w:hAnsi="Times New Roman"/>
          <w:color w:val="000000"/>
          <w:sz w:val="28"/>
          <w:szCs w:val="28"/>
        </w:rPr>
        <w:t xml:space="preserve"> </w:t>
      </w:r>
      <w:r>
        <w:rPr>
          <w:rFonts w:ascii="Times New Roman" w:hAnsi="Times New Roman"/>
          <w:color w:val="000000"/>
          <w:sz w:val="28"/>
          <w:szCs w:val="28"/>
        </w:rPr>
        <w:t>сектор</w:t>
      </w:r>
      <w:r w:rsidRPr="00057E85">
        <w:rPr>
          <w:rFonts w:ascii="Times New Roman" w:hAnsi="Times New Roman"/>
          <w:color w:val="000000"/>
          <w:sz w:val="28"/>
          <w:szCs w:val="28"/>
        </w:rPr>
        <w:t xml:space="preserve"> запобігання</w:t>
      </w:r>
      <w:r>
        <w:rPr>
          <w:rFonts w:ascii="Times New Roman" w:hAnsi="Times New Roman"/>
          <w:color w:val="000000"/>
          <w:sz w:val="28"/>
          <w:szCs w:val="28"/>
        </w:rPr>
        <w:t xml:space="preserve"> і виявлення корупції апарату Ужгородської районної</w:t>
      </w:r>
      <w:r w:rsidRPr="00057E85">
        <w:rPr>
          <w:rFonts w:ascii="Times New Roman" w:hAnsi="Times New Roman"/>
          <w:color w:val="000000"/>
          <w:sz w:val="28"/>
          <w:szCs w:val="28"/>
        </w:rPr>
        <w:t xml:space="preserve"> державної адміністрації.</w:t>
      </w:r>
    </w:p>
    <w:p w:rsidR="00CD7BCF" w:rsidRPr="00804CA6" w:rsidRDefault="00CD7BCF" w:rsidP="00057E85">
      <w:pPr>
        <w:tabs>
          <w:tab w:val="left" w:pos="851"/>
        </w:tabs>
        <w:spacing w:after="0" w:line="240" w:lineRule="auto"/>
        <w:contextualSpacing/>
        <w:jc w:val="both"/>
        <w:rPr>
          <w:rFonts w:ascii="Times New Roman" w:hAnsi="Times New Roman"/>
          <w:sz w:val="28"/>
          <w:szCs w:val="28"/>
        </w:rPr>
      </w:pPr>
      <w:r>
        <w:rPr>
          <w:rFonts w:ascii="Times New Roman" w:hAnsi="Times New Roman"/>
          <w:sz w:val="28"/>
          <w:szCs w:val="28"/>
          <w:lang w:val="uk-UA"/>
        </w:rPr>
        <w:t xml:space="preserve">        4. </w:t>
      </w:r>
      <w:r w:rsidRPr="00804CA6">
        <w:rPr>
          <w:rFonts w:ascii="Times New Roman" w:hAnsi="Times New Roman"/>
          <w:sz w:val="28"/>
          <w:szCs w:val="28"/>
        </w:rPr>
        <w:t xml:space="preserve">Контроль за виконанням цього розпорядження покласти на керівника апарату </w:t>
      </w:r>
      <w:r>
        <w:rPr>
          <w:rFonts w:ascii="Times New Roman" w:hAnsi="Times New Roman"/>
          <w:sz w:val="28"/>
          <w:szCs w:val="28"/>
        </w:rPr>
        <w:t>рай</w:t>
      </w:r>
      <w:r w:rsidRPr="00804CA6">
        <w:rPr>
          <w:rFonts w:ascii="Times New Roman" w:hAnsi="Times New Roman"/>
          <w:sz w:val="28"/>
          <w:szCs w:val="28"/>
        </w:rPr>
        <w:t xml:space="preserve">держадміністрації </w:t>
      </w:r>
      <w:r>
        <w:rPr>
          <w:rFonts w:ascii="Times New Roman" w:hAnsi="Times New Roman"/>
          <w:sz w:val="28"/>
          <w:szCs w:val="28"/>
        </w:rPr>
        <w:t>Боднарюк Р.Ю</w:t>
      </w:r>
      <w:r w:rsidRPr="00804CA6">
        <w:rPr>
          <w:rFonts w:ascii="Times New Roman" w:hAnsi="Times New Roman"/>
          <w:sz w:val="28"/>
          <w:szCs w:val="28"/>
        </w:rPr>
        <w:t>.</w:t>
      </w:r>
    </w:p>
    <w:p w:rsidR="00CD7BCF" w:rsidRPr="00804CA6" w:rsidRDefault="00CD7BCF" w:rsidP="0079713B">
      <w:pPr>
        <w:spacing w:after="0" w:line="240" w:lineRule="auto"/>
        <w:contextualSpacing/>
        <w:jc w:val="both"/>
        <w:rPr>
          <w:rFonts w:ascii="Times New Roman" w:hAnsi="Times New Roman"/>
          <w:sz w:val="28"/>
          <w:szCs w:val="28"/>
        </w:rPr>
      </w:pPr>
    </w:p>
    <w:p w:rsidR="00CD7BCF" w:rsidRPr="00804CA6" w:rsidRDefault="00CD7BCF" w:rsidP="0079713B">
      <w:pPr>
        <w:spacing w:after="0" w:line="240" w:lineRule="auto"/>
        <w:contextualSpacing/>
        <w:jc w:val="both"/>
        <w:rPr>
          <w:rFonts w:ascii="Times New Roman" w:hAnsi="Times New Roman"/>
          <w:sz w:val="28"/>
          <w:szCs w:val="28"/>
        </w:rPr>
      </w:pPr>
    </w:p>
    <w:p w:rsidR="00CD7BCF" w:rsidRPr="00804CA6" w:rsidRDefault="00CD7BCF" w:rsidP="0079713B">
      <w:pPr>
        <w:spacing w:after="0" w:line="240" w:lineRule="auto"/>
        <w:contextualSpacing/>
        <w:jc w:val="both"/>
        <w:rPr>
          <w:rFonts w:ascii="Times New Roman" w:hAnsi="Times New Roman"/>
          <w:sz w:val="28"/>
          <w:szCs w:val="28"/>
        </w:rPr>
      </w:pPr>
    </w:p>
    <w:p w:rsidR="00CD7BCF" w:rsidRPr="00D01EAD" w:rsidRDefault="00CD7BCF" w:rsidP="0079713B">
      <w:pPr>
        <w:spacing w:after="0" w:line="240" w:lineRule="auto"/>
        <w:contextualSpacing/>
        <w:jc w:val="both"/>
        <w:rPr>
          <w:rFonts w:ascii="Times New Roman" w:hAnsi="Times New Roman"/>
          <w:b/>
          <w:sz w:val="28"/>
          <w:szCs w:val="28"/>
          <w:lang w:val="uk-UA"/>
        </w:rPr>
        <w:sectPr w:rsidR="00CD7BCF" w:rsidRPr="00D01EAD" w:rsidSect="00B90B4B">
          <w:pgSz w:w="11906" w:h="16838"/>
          <w:pgMar w:top="284" w:right="707" w:bottom="567" w:left="1701" w:header="709" w:footer="709" w:gutter="0"/>
          <w:cols w:space="708"/>
          <w:docGrid w:linePitch="360"/>
        </w:sectPr>
      </w:pPr>
      <w:r>
        <w:rPr>
          <w:rFonts w:ascii="Times New Roman" w:hAnsi="Times New Roman"/>
          <w:b/>
          <w:sz w:val="28"/>
          <w:szCs w:val="28"/>
          <w:lang w:val="uk-UA"/>
        </w:rPr>
        <w:t>В.о. г</w:t>
      </w:r>
      <w:r w:rsidRPr="00804CA6">
        <w:rPr>
          <w:rFonts w:ascii="Times New Roman" w:hAnsi="Times New Roman"/>
          <w:b/>
          <w:sz w:val="28"/>
          <w:szCs w:val="28"/>
        </w:rPr>
        <w:t>олов</w:t>
      </w:r>
      <w:r>
        <w:rPr>
          <w:rFonts w:ascii="Times New Roman" w:hAnsi="Times New Roman"/>
          <w:b/>
          <w:sz w:val="28"/>
          <w:szCs w:val="28"/>
          <w:lang w:val="uk-UA"/>
        </w:rPr>
        <w:t>и</w:t>
      </w:r>
      <w:r w:rsidRPr="00804CA6">
        <w:rPr>
          <w:rFonts w:ascii="Times New Roman" w:hAnsi="Times New Roman"/>
          <w:b/>
          <w:sz w:val="28"/>
          <w:szCs w:val="28"/>
        </w:rPr>
        <w:t xml:space="preserve"> державної адміністрації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Христина МАЦКО</w:t>
      </w:r>
    </w:p>
    <w:tbl>
      <w:tblPr>
        <w:tblW w:w="10181" w:type="dxa"/>
        <w:tblLook w:val="00A0"/>
      </w:tblPr>
      <w:tblGrid>
        <w:gridCol w:w="6410"/>
        <w:gridCol w:w="3771"/>
      </w:tblGrid>
      <w:tr w:rsidR="00CD7BCF" w:rsidRPr="00AE27F2" w:rsidTr="001A4D6A">
        <w:trPr>
          <w:trHeight w:val="1612"/>
        </w:trPr>
        <w:tc>
          <w:tcPr>
            <w:tcW w:w="6410" w:type="dxa"/>
          </w:tcPr>
          <w:p w:rsidR="00CD7BCF" w:rsidRDefault="00CD7BCF" w:rsidP="001A4D6A">
            <w:pPr>
              <w:spacing w:after="0" w:line="240" w:lineRule="auto"/>
              <w:rPr>
                <w:rFonts w:ascii="Times New Roman" w:hAnsi="Times New Roman"/>
                <w:sz w:val="28"/>
                <w:szCs w:val="28"/>
                <w:lang w:val="uk-UA"/>
              </w:rPr>
            </w:pPr>
          </w:p>
          <w:p w:rsidR="00CD7BCF" w:rsidRDefault="00CD7BCF" w:rsidP="001A4D6A">
            <w:pPr>
              <w:spacing w:after="0" w:line="240" w:lineRule="auto"/>
              <w:rPr>
                <w:rFonts w:ascii="Times New Roman" w:hAnsi="Times New Roman"/>
                <w:sz w:val="28"/>
                <w:szCs w:val="28"/>
                <w:lang w:val="uk-UA"/>
              </w:rPr>
            </w:pPr>
          </w:p>
          <w:p w:rsidR="00CD7BCF" w:rsidRPr="00AE27F2" w:rsidRDefault="00CD7BCF" w:rsidP="001A4D6A">
            <w:pPr>
              <w:spacing w:after="0" w:line="240" w:lineRule="auto"/>
              <w:rPr>
                <w:rFonts w:ascii="Times New Roman" w:hAnsi="Times New Roman"/>
                <w:sz w:val="28"/>
                <w:szCs w:val="28"/>
                <w:lang w:val="uk-UA"/>
              </w:rPr>
            </w:pPr>
          </w:p>
          <w:p w:rsidR="00CD7BCF" w:rsidRPr="00AE27F2" w:rsidRDefault="00CD7BCF" w:rsidP="001A4D6A">
            <w:pPr>
              <w:spacing w:after="0" w:line="240" w:lineRule="auto"/>
              <w:rPr>
                <w:rFonts w:ascii="Times New Roman" w:hAnsi="Times New Roman"/>
                <w:sz w:val="28"/>
                <w:szCs w:val="28"/>
                <w:lang w:val="uk-UA"/>
              </w:rPr>
            </w:pPr>
          </w:p>
          <w:p w:rsidR="00CD7BCF" w:rsidRPr="00AE27F2" w:rsidRDefault="00CD7BCF" w:rsidP="001A4D6A">
            <w:pPr>
              <w:spacing w:after="0" w:line="240" w:lineRule="auto"/>
              <w:rPr>
                <w:rFonts w:ascii="Times New Roman" w:hAnsi="Times New Roman"/>
                <w:sz w:val="28"/>
                <w:szCs w:val="28"/>
                <w:lang w:val="uk-UA"/>
              </w:rPr>
            </w:pPr>
          </w:p>
          <w:p w:rsidR="00CD7BCF" w:rsidRPr="00AE27F2" w:rsidRDefault="00CD7BCF" w:rsidP="001A4D6A">
            <w:pPr>
              <w:spacing w:after="0" w:line="240" w:lineRule="auto"/>
              <w:rPr>
                <w:rFonts w:ascii="Times New Roman" w:hAnsi="Times New Roman"/>
                <w:sz w:val="28"/>
                <w:szCs w:val="28"/>
                <w:lang w:val="uk-UA"/>
              </w:rPr>
            </w:pPr>
          </w:p>
        </w:tc>
        <w:tc>
          <w:tcPr>
            <w:tcW w:w="3771" w:type="dxa"/>
          </w:tcPr>
          <w:p w:rsidR="00CD7BCF" w:rsidRPr="00AE27F2" w:rsidRDefault="00CD7BCF" w:rsidP="001A4D6A">
            <w:pPr>
              <w:spacing w:after="0" w:line="240" w:lineRule="auto"/>
              <w:rPr>
                <w:rFonts w:ascii="Times New Roman" w:hAnsi="Times New Roman"/>
                <w:sz w:val="28"/>
                <w:szCs w:val="28"/>
                <w:lang w:val="uk-UA"/>
              </w:rPr>
            </w:pPr>
            <w:r w:rsidRPr="00AE27F2">
              <w:rPr>
                <w:rFonts w:ascii="Times New Roman" w:hAnsi="Times New Roman"/>
                <w:sz w:val="28"/>
                <w:szCs w:val="28"/>
                <w:lang w:val="uk-UA"/>
              </w:rPr>
              <w:t>ЗАТВЕРДЖЕНО</w:t>
            </w:r>
          </w:p>
          <w:p w:rsidR="00CD7BCF" w:rsidRPr="00AE27F2" w:rsidRDefault="00CD7BCF" w:rsidP="001A4D6A">
            <w:pPr>
              <w:spacing w:after="0" w:line="240" w:lineRule="auto"/>
              <w:rPr>
                <w:rFonts w:ascii="Times New Roman" w:hAnsi="Times New Roman"/>
                <w:sz w:val="28"/>
                <w:szCs w:val="28"/>
                <w:lang w:val="uk-UA"/>
              </w:rPr>
            </w:pPr>
            <w:r w:rsidRPr="00AE27F2">
              <w:rPr>
                <w:rFonts w:ascii="Times New Roman" w:hAnsi="Times New Roman"/>
                <w:sz w:val="28"/>
                <w:szCs w:val="28"/>
                <w:lang w:val="uk-UA"/>
              </w:rPr>
              <w:t xml:space="preserve">Розпорядження </w:t>
            </w:r>
            <w:r>
              <w:rPr>
                <w:rFonts w:ascii="Times New Roman" w:hAnsi="Times New Roman"/>
                <w:sz w:val="28"/>
                <w:szCs w:val="28"/>
                <w:lang w:val="uk-UA"/>
              </w:rPr>
              <w:t>в.о.</w:t>
            </w:r>
            <w:r w:rsidRPr="00AE27F2">
              <w:rPr>
                <w:rFonts w:ascii="Times New Roman" w:hAnsi="Times New Roman"/>
                <w:sz w:val="28"/>
                <w:szCs w:val="28"/>
                <w:lang w:val="uk-UA"/>
              </w:rPr>
              <w:t>голови державної адміністрації</w:t>
            </w:r>
          </w:p>
          <w:p w:rsidR="00CD7BCF" w:rsidRPr="00AE27F2" w:rsidRDefault="00CD7BCF" w:rsidP="001A4D6A">
            <w:pPr>
              <w:spacing w:after="0" w:line="240" w:lineRule="auto"/>
              <w:rPr>
                <w:rFonts w:ascii="Times New Roman" w:hAnsi="Times New Roman"/>
                <w:sz w:val="28"/>
                <w:szCs w:val="28"/>
                <w:lang w:val="uk-UA"/>
              </w:rPr>
            </w:pPr>
            <w:r w:rsidRPr="00AE27F2">
              <w:rPr>
                <w:rFonts w:ascii="Times New Roman" w:hAnsi="Times New Roman"/>
                <w:sz w:val="28"/>
                <w:szCs w:val="28"/>
                <w:lang w:val="uk-UA"/>
              </w:rPr>
              <w:t>__</w:t>
            </w:r>
            <w:r>
              <w:rPr>
                <w:rFonts w:ascii="Times New Roman" w:hAnsi="Times New Roman"/>
                <w:sz w:val="28"/>
                <w:szCs w:val="28"/>
                <w:u w:val="single"/>
                <w:lang w:val="uk-UA"/>
              </w:rPr>
              <w:t>25.10.2021</w:t>
            </w:r>
            <w:r w:rsidRPr="00AE27F2">
              <w:rPr>
                <w:rFonts w:ascii="Times New Roman" w:hAnsi="Times New Roman"/>
                <w:sz w:val="28"/>
                <w:szCs w:val="28"/>
                <w:lang w:val="uk-UA"/>
              </w:rPr>
              <w:t>__ № _</w:t>
            </w:r>
            <w:r w:rsidRPr="00FB4713">
              <w:rPr>
                <w:rFonts w:ascii="Times New Roman" w:hAnsi="Times New Roman"/>
                <w:sz w:val="28"/>
                <w:szCs w:val="28"/>
                <w:u w:val="single"/>
                <w:lang w:val="uk-UA"/>
              </w:rPr>
              <w:t>247</w:t>
            </w:r>
            <w:r w:rsidRPr="00AE27F2">
              <w:rPr>
                <w:rFonts w:ascii="Times New Roman" w:hAnsi="Times New Roman"/>
                <w:sz w:val="28"/>
                <w:szCs w:val="28"/>
                <w:lang w:val="uk-UA"/>
              </w:rPr>
              <w:t>_</w:t>
            </w:r>
          </w:p>
        </w:tc>
      </w:tr>
    </w:tbl>
    <w:p w:rsidR="00CD7BCF" w:rsidRPr="00562AB2" w:rsidRDefault="00CD7BCF" w:rsidP="006C43D6">
      <w:pPr>
        <w:spacing w:after="0" w:line="240" w:lineRule="auto"/>
        <w:jc w:val="center"/>
        <w:rPr>
          <w:rFonts w:ascii="Times New Roman" w:hAnsi="Times New Roman"/>
          <w:b/>
          <w:color w:val="000000"/>
          <w:sz w:val="28"/>
          <w:szCs w:val="28"/>
          <w:lang w:val="uk-UA" w:eastAsia="uk-UA"/>
        </w:rPr>
      </w:pPr>
      <w:r w:rsidRPr="00562AB2">
        <w:rPr>
          <w:rFonts w:ascii="Times New Roman" w:hAnsi="Times New Roman"/>
          <w:b/>
          <w:color w:val="000000"/>
          <w:sz w:val="28"/>
          <w:szCs w:val="28"/>
          <w:lang w:val="uk-UA" w:eastAsia="uk-UA"/>
        </w:rPr>
        <w:t>ПОРЯДОК</w:t>
      </w:r>
    </w:p>
    <w:p w:rsidR="00CD7BCF" w:rsidRPr="00562AB2" w:rsidRDefault="00CD7BCF" w:rsidP="006C43D6">
      <w:pPr>
        <w:spacing w:after="0" w:line="240" w:lineRule="auto"/>
        <w:ind w:firstLine="567"/>
        <w:jc w:val="center"/>
        <w:rPr>
          <w:rFonts w:ascii="Times New Roman" w:hAnsi="Times New Roman"/>
          <w:b/>
          <w:color w:val="000000"/>
          <w:sz w:val="28"/>
          <w:szCs w:val="28"/>
          <w:lang w:val="uk-UA" w:eastAsia="uk-UA"/>
        </w:rPr>
      </w:pPr>
      <w:r w:rsidRPr="00562AB2">
        <w:rPr>
          <w:rFonts w:ascii="Times New Roman" w:hAnsi="Times New Roman"/>
          <w:b/>
          <w:sz w:val="28"/>
          <w:szCs w:val="28"/>
          <w:lang w:val="uk-UA"/>
        </w:rPr>
        <w:t>організації роботи із впровадження механізмів заохочення викривачів</w:t>
      </w:r>
      <w:r w:rsidRPr="00562AB2">
        <w:rPr>
          <w:b/>
          <w:sz w:val="28"/>
          <w:szCs w:val="28"/>
          <w:lang w:val="uk-UA"/>
        </w:rPr>
        <w:t xml:space="preserve"> </w:t>
      </w:r>
      <w:r w:rsidRPr="00562AB2">
        <w:rPr>
          <w:rFonts w:ascii="Times New Roman" w:hAnsi="Times New Roman"/>
          <w:b/>
          <w:sz w:val="28"/>
          <w:szCs w:val="28"/>
          <w:lang w:val="uk-UA"/>
        </w:rPr>
        <w:t>та формування культури повідомлення про можливі факти корупційних</w:t>
      </w:r>
      <w:r w:rsidRPr="00562AB2">
        <w:rPr>
          <w:b/>
          <w:sz w:val="28"/>
          <w:szCs w:val="28"/>
          <w:lang w:val="uk-UA"/>
        </w:rPr>
        <w:t xml:space="preserve"> </w:t>
      </w:r>
      <w:r w:rsidRPr="00562AB2">
        <w:rPr>
          <w:rFonts w:ascii="Times New Roman" w:hAnsi="Times New Roman"/>
          <w:b/>
          <w:sz w:val="28"/>
          <w:szCs w:val="28"/>
          <w:lang w:val="uk-UA"/>
        </w:rPr>
        <w:t>або пов’язаних із корупцією правопорушень, інших порушень Закону України „Про запобігання корупції” в Ужгородській районній державній адміністрації</w:t>
      </w:r>
    </w:p>
    <w:p w:rsidR="00CD7BCF" w:rsidRDefault="00CD7BCF" w:rsidP="006C43D6">
      <w:pPr>
        <w:spacing w:after="0" w:line="240" w:lineRule="auto"/>
        <w:jc w:val="center"/>
        <w:rPr>
          <w:rFonts w:ascii="Times New Roman" w:hAnsi="Times New Roman"/>
          <w:b/>
          <w:sz w:val="28"/>
          <w:szCs w:val="28"/>
          <w:lang w:val="uk-UA"/>
        </w:rPr>
      </w:pPr>
    </w:p>
    <w:p w:rsidR="00CD7BCF" w:rsidRPr="00424233" w:rsidRDefault="00CD7BCF" w:rsidP="006C43D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w:t>
      </w:r>
      <w:r w:rsidRPr="00424233">
        <w:rPr>
          <w:rFonts w:ascii="Times New Roman" w:hAnsi="Times New Roman"/>
          <w:b/>
          <w:sz w:val="28"/>
          <w:szCs w:val="28"/>
          <w:lang w:val="uk-UA"/>
        </w:rPr>
        <w:t>Загальні положення</w:t>
      </w:r>
    </w:p>
    <w:p w:rsidR="00CD7BCF" w:rsidRPr="00424233" w:rsidRDefault="00CD7BCF" w:rsidP="006C43D6">
      <w:pPr>
        <w:spacing w:after="0" w:line="240" w:lineRule="auto"/>
        <w:ind w:left="1080"/>
        <w:rPr>
          <w:rFonts w:ascii="Times New Roman" w:hAnsi="Times New Roman"/>
          <w:b/>
          <w:sz w:val="28"/>
          <w:szCs w:val="28"/>
          <w:lang w:val="uk-UA"/>
        </w:rPr>
      </w:pPr>
    </w:p>
    <w:p w:rsidR="00CD7BCF" w:rsidRDefault="00CD7BCF" w:rsidP="006C43D6">
      <w:pPr>
        <w:spacing w:after="0" w:line="240" w:lineRule="auto"/>
        <w:ind w:firstLine="567"/>
        <w:jc w:val="both"/>
        <w:rPr>
          <w:lang w:val="uk-UA"/>
        </w:rPr>
      </w:pPr>
      <w:r w:rsidRPr="0091607A">
        <w:rPr>
          <w:rFonts w:ascii="Times New Roman" w:hAnsi="Times New Roman"/>
          <w:sz w:val="28"/>
          <w:szCs w:val="28"/>
          <w:lang w:val="uk-UA"/>
        </w:rPr>
        <w:t>1. Порядок організації роботи із впровадження механізмів заохочення викривачів та формування культури повідомлення про можливі факти корупційних або пов’язаних із корупцією правопорушень, інших порушень Закону України „Про запобігання корупції” в Ужгородській районній державній адміністрації</w:t>
      </w:r>
      <w:r>
        <w:rPr>
          <w:rFonts w:ascii="Times New Roman" w:hAnsi="Times New Roman"/>
          <w:sz w:val="28"/>
          <w:szCs w:val="28"/>
          <w:lang w:val="uk-UA"/>
        </w:rPr>
        <w:t xml:space="preserve"> </w:t>
      </w:r>
      <w:r w:rsidRPr="0091607A">
        <w:rPr>
          <w:lang w:val="uk-UA"/>
        </w:rPr>
        <w:t xml:space="preserve"> </w:t>
      </w:r>
      <w:r w:rsidRPr="0091607A">
        <w:rPr>
          <w:rFonts w:ascii="Times New Roman" w:hAnsi="Times New Roman"/>
          <w:sz w:val="28"/>
          <w:szCs w:val="28"/>
          <w:lang w:val="uk-UA"/>
        </w:rPr>
        <w:t>(далі - Порядок) розроблено відповідно до Закону України „Про запобігання корупції</w:t>
      </w:r>
      <w:r>
        <w:rPr>
          <w:rFonts w:ascii="Times New Roman" w:hAnsi="Times New Roman"/>
          <w:sz w:val="28"/>
          <w:szCs w:val="28"/>
          <w:lang w:val="uk-UA"/>
        </w:rPr>
        <w:t>”</w:t>
      </w:r>
      <w:r w:rsidRPr="0091607A">
        <w:rPr>
          <w:rFonts w:ascii="Times New Roman" w:hAnsi="Times New Roman"/>
          <w:sz w:val="28"/>
          <w:szCs w:val="28"/>
          <w:lang w:val="uk-UA"/>
        </w:rPr>
        <w:t xml:space="preserve"> (далі - Закон).</w:t>
      </w:r>
      <w:r w:rsidRPr="0091607A">
        <w:rPr>
          <w:lang w:val="uk-UA"/>
        </w:rPr>
        <w:t xml:space="preserve"> </w:t>
      </w:r>
    </w:p>
    <w:p w:rsidR="00CD7BCF" w:rsidRPr="0091607A" w:rsidRDefault="00CD7BCF" w:rsidP="006C43D6">
      <w:pPr>
        <w:spacing w:after="0" w:line="240" w:lineRule="auto"/>
        <w:ind w:firstLine="567"/>
        <w:jc w:val="both"/>
        <w:rPr>
          <w:rFonts w:ascii="Times New Roman" w:hAnsi="Times New Roman"/>
          <w:sz w:val="28"/>
          <w:szCs w:val="28"/>
          <w:lang w:val="uk-UA"/>
        </w:rPr>
      </w:pPr>
      <w:r w:rsidRPr="0091607A">
        <w:rPr>
          <w:rFonts w:ascii="Times New Roman" w:hAnsi="Times New Roman"/>
          <w:sz w:val="28"/>
          <w:szCs w:val="28"/>
          <w:lang w:val="uk-UA"/>
        </w:rPr>
        <w:t>2. Порядком визначаються механізми заохочення та формування культури повідомлення про можливі факти корупційних або пов'язаних з корупцією правопорушень, інших порушень Закону (далі - повідомлення) в Ужгородській районній державній адміністрації (далі -</w:t>
      </w:r>
      <w:r>
        <w:rPr>
          <w:rFonts w:ascii="Times New Roman" w:hAnsi="Times New Roman"/>
          <w:sz w:val="28"/>
          <w:szCs w:val="28"/>
          <w:lang w:val="uk-UA"/>
        </w:rPr>
        <w:t xml:space="preserve"> </w:t>
      </w:r>
      <w:r w:rsidRPr="0091607A">
        <w:rPr>
          <w:rFonts w:ascii="Times New Roman" w:hAnsi="Times New Roman"/>
          <w:sz w:val="28"/>
          <w:szCs w:val="28"/>
          <w:lang w:val="uk-UA"/>
        </w:rPr>
        <w:t>райдержадміністрації).</w:t>
      </w:r>
    </w:p>
    <w:p w:rsidR="00CD7BCF" w:rsidRPr="0091607A" w:rsidRDefault="00CD7BCF" w:rsidP="006C43D6">
      <w:pPr>
        <w:spacing w:after="0" w:line="240" w:lineRule="auto"/>
        <w:ind w:firstLine="567"/>
        <w:jc w:val="both"/>
        <w:rPr>
          <w:rFonts w:ascii="Times New Roman" w:hAnsi="Times New Roman"/>
          <w:sz w:val="28"/>
          <w:szCs w:val="28"/>
          <w:lang w:val="uk-UA"/>
        </w:rPr>
      </w:pPr>
      <w:r w:rsidRPr="0091607A">
        <w:rPr>
          <w:lang w:val="uk-UA"/>
        </w:rPr>
        <w:t xml:space="preserve"> </w:t>
      </w:r>
      <w:r w:rsidRPr="0091607A">
        <w:rPr>
          <w:rFonts w:ascii="Times New Roman" w:hAnsi="Times New Roman"/>
          <w:sz w:val="28"/>
          <w:szCs w:val="28"/>
        </w:rPr>
        <w:t xml:space="preserve">3. Терміни у цьому Порядку вживаються у </w:t>
      </w:r>
      <w:r>
        <w:rPr>
          <w:rFonts w:ascii="Times New Roman" w:hAnsi="Times New Roman"/>
          <w:sz w:val="28"/>
          <w:szCs w:val="28"/>
        </w:rPr>
        <w:t>значення</w:t>
      </w:r>
      <w:r>
        <w:rPr>
          <w:rFonts w:ascii="Times New Roman" w:hAnsi="Times New Roman"/>
          <w:sz w:val="28"/>
          <w:szCs w:val="28"/>
          <w:lang w:val="uk-UA"/>
        </w:rPr>
        <w:t>х</w:t>
      </w:r>
      <w:r w:rsidRPr="0091607A">
        <w:rPr>
          <w:rFonts w:ascii="Times New Roman" w:hAnsi="Times New Roman"/>
          <w:sz w:val="28"/>
          <w:szCs w:val="28"/>
        </w:rPr>
        <w:t xml:space="preserve">, наведених у </w:t>
      </w:r>
      <w:r>
        <w:rPr>
          <w:rFonts w:ascii="Times New Roman" w:hAnsi="Times New Roman"/>
          <w:sz w:val="28"/>
          <w:szCs w:val="28"/>
          <w:lang w:val="uk-UA"/>
        </w:rPr>
        <w:t>Законі.</w:t>
      </w:r>
    </w:p>
    <w:p w:rsidR="00CD7BCF" w:rsidRDefault="00CD7BCF" w:rsidP="006C43D6">
      <w:pPr>
        <w:spacing w:after="0" w:line="240" w:lineRule="auto"/>
        <w:ind w:firstLine="567"/>
        <w:jc w:val="both"/>
        <w:rPr>
          <w:rFonts w:ascii="Times New Roman" w:hAnsi="Times New Roman"/>
          <w:sz w:val="28"/>
          <w:szCs w:val="28"/>
          <w:lang w:val="uk-UA"/>
        </w:rPr>
      </w:pPr>
      <w:r w:rsidRPr="0091607A">
        <w:rPr>
          <w:rFonts w:ascii="Times New Roman" w:hAnsi="Times New Roman"/>
          <w:sz w:val="28"/>
          <w:szCs w:val="28"/>
          <w:lang w:val="uk-UA"/>
        </w:rPr>
        <w:t xml:space="preserve">4. Порядок регламентує: </w:t>
      </w:r>
    </w:p>
    <w:p w:rsidR="00CD7BCF" w:rsidRDefault="00CD7BCF" w:rsidP="006C43D6">
      <w:pPr>
        <w:spacing w:after="0" w:line="240" w:lineRule="auto"/>
        <w:ind w:firstLine="567"/>
        <w:jc w:val="both"/>
        <w:rPr>
          <w:rFonts w:ascii="Times New Roman" w:hAnsi="Times New Roman"/>
          <w:sz w:val="28"/>
          <w:szCs w:val="28"/>
          <w:lang w:val="uk-UA"/>
        </w:rPr>
      </w:pPr>
      <w:r w:rsidRPr="0091607A">
        <w:rPr>
          <w:rFonts w:ascii="Times New Roman" w:hAnsi="Times New Roman"/>
          <w:sz w:val="28"/>
          <w:szCs w:val="28"/>
          <w:lang w:val="uk-UA"/>
        </w:rPr>
        <w:t xml:space="preserve">мету заохочення та формування культури повідомлення; </w:t>
      </w:r>
    </w:p>
    <w:p w:rsidR="00CD7BCF" w:rsidRDefault="00CD7BCF" w:rsidP="006C43D6">
      <w:pPr>
        <w:spacing w:after="0" w:line="240" w:lineRule="auto"/>
        <w:ind w:firstLine="567"/>
        <w:jc w:val="both"/>
        <w:rPr>
          <w:rFonts w:ascii="Times New Roman" w:hAnsi="Times New Roman"/>
          <w:sz w:val="28"/>
          <w:szCs w:val="28"/>
          <w:lang w:val="uk-UA"/>
        </w:rPr>
      </w:pPr>
      <w:r w:rsidRPr="0091607A">
        <w:rPr>
          <w:rFonts w:ascii="Times New Roman" w:hAnsi="Times New Roman"/>
          <w:sz w:val="28"/>
          <w:szCs w:val="28"/>
          <w:lang w:val="uk-UA"/>
        </w:rPr>
        <w:t xml:space="preserve">організаційні засади щодо функціонування механізму заохочення та формування культури повідомлення; </w:t>
      </w:r>
    </w:p>
    <w:p w:rsidR="00CD7BCF" w:rsidRPr="0091607A" w:rsidRDefault="00CD7BCF" w:rsidP="006C43D6">
      <w:pPr>
        <w:spacing w:after="0" w:line="240" w:lineRule="auto"/>
        <w:ind w:firstLine="567"/>
        <w:jc w:val="both"/>
        <w:rPr>
          <w:rFonts w:ascii="Times New Roman" w:hAnsi="Times New Roman"/>
          <w:sz w:val="28"/>
          <w:szCs w:val="28"/>
          <w:lang w:val="uk-UA"/>
        </w:rPr>
      </w:pPr>
      <w:r w:rsidRPr="0091607A">
        <w:rPr>
          <w:rFonts w:ascii="Times New Roman" w:hAnsi="Times New Roman"/>
          <w:sz w:val="28"/>
          <w:szCs w:val="28"/>
          <w:lang w:val="uk-UA"/>
        </w:rPr>
        <w:t xml:space="preserve">права та гарантії захисту викривача та формування культури повідомлення. </w:t>
      </w:r>
    </w:p>
    <w:p w:rsidR="00CD7BCF" w:rsidRDefault="00CD7BCF" w:rsidP="006C43D6">
      <w:pPr>
        <w:spacing w:after="0" w:line="240" w:lineRule="auto"/>
        <w:ind w:firstLine="567"/>
        <w:jc w:val="both"/>
        <w:rPr>
          <w:rFonts w:ascii="Times New Roman" w:hAnsi="Times New Roman"/>
          <w:sz w:val="28"/>
          <w:szCs w:val="28"/>
          <w:lang w:val="uk-UA"/>
        </w:rPr>
      </w:pPr>
      <w:r w:rsidRPr="009D3C61">
        <w:rPr>
          <w:rFonts w:ascii="Times New Roman" w:hAnsi="Times New Roman"/>
          <w:sz w:val="28"/>
          <w:szCs w:val="28"/>
          <w:lang w:val="uk-UA"/>
        </w:rPr>
        <w:t>5. Викривачем не вважається особа, яка повідомила інформацію, що є загальновідомою, або відомості, зазначені у повідомленні, не містять фак</w:t>
      </w:r>
      <w:r>
        <w:rPr>
          <w:rFonts w:ascii="Times New Roman" w:hAnsi="Times New Roman"/>
          <w:sz w:val="28"/>
          <w:szCs w:val="28"/>
          <w:lang w:val="uk-UA"/>
        </w:rPr>
        <w:t xml:space="preserve">тичних </w:t>
      </w:r>
      <w:r w:rsidRPr="009D3C61">
        <w:rPr>
          <w:rFonts w:ascii="Times New Roman" w:hAnsi="Times New Roman"/>
          <w:sz w:val="28"/>
          <w:szCs w:val="28"/>
          <w:lang w:val="uk-UA"/>
        </w:rPr>
        <w:t xml:space="preserve"> даних.</w:t>
      </w:r>
    </w:p>
    <w:p w:rsidR="00CD7BCF" w:rsidRDefault="00CD7BCF" w:rsidP="006C43D6">
      <w:pPr>
        <w:spacing w:after="0" w:line="240" w:lineRule="auto"/>
        <w:ind w:firstLine="567"/>
        <w:jc w:val="both"/>
        <w:rPr>
          <w:rFonts w:ascii="Times New Roman" w:hAnsi="Times New Roman"/>
          <w:sz w:val="28"/>
          <w:szCs w:val="28"/>
          <w:lang w:val="uk-UA"/>
        </w:rPr>
      </w:pPr>
    </w:p>
    <w:p w:rsidR="00CD7BCF" w:rsidRDefault="00CD7BCF" w:rsidP="006C43D6">
      <w:pPr>
        <w:spacing w:after="0" w:line="240" w:lineRule="auto"/>
        <w:ind w:firstLine="567"/>
        <w:jc w:val="center"/>
        <w:rPr>
          <w:rFonts w:ascii="Times New Roman" w:hAnsi="Times New Roman"/>
          <w:b/>
          <w:sz w:val="28"/>
          <w:szCs w:val="28"/>
          <w:lang w:val="uk-UA"/>
        </w:rPr>
      </w:pPr>
      <w:r w:rsidRPr="009D3C61">
        <w:rPr>
          <w:rFonts w:ascii="Times New Roman" w:hAnsi="Times New Roman"/>
          <w:b/>
          <w:sz w:val="28"/>
          <w:szCs w:val="28"/>
          <w:lang w:val="uk-UA"/>
        </w:rPr>
        <w:t xml:space="preserve">ІІ. Мета заохочення та формування </w:t>
      </w:r>
      <w:r>
        <w:rPr>
          <w:rFonts w:ascii="Times New Roman" w:hAnsi="Times New Roman"/>
          <w:b/>
          <w:sz w:val="28"/>
          <w:szCs w:val="28"/>
          <w:lang w:val="uk-UA"/>
        </w:rPr>
        <w:t xml:space="preserve">культури </w:t>
      </w:r>
      <w:r w:rsidRPr="009D3C61">
        <w:rPr>
          <w:rFonts w:ascii="Times New Roman" w:hAnsi="Times New Roman"/>
          <w:b/>
          <w:sz w:val="28"/>
          <w:szCs w:val="28"/>
          <w:lang w:val="uk-UA"/>
        </w:rPr>
        <w:t>повідомлення</w:t>
      </w:r>
    </w:p>
    <w:p w:rsidR="00CD7BCF" w:rsidRPr="009D3C61" w:rsidRDefault="00CD7BCF" w:rsidP="006C43D6">
      <w:pPr>
        <w:spacing w:after="0" w:line="240" w:lineRule="auto"/>
        <w:ind w:firstLine="567"/>
        <w:jc w:val="center"/>
        <w:rPr>
          <w:rFonts w:ascii="Times New Roman" w:hAnsi="Times New Roman"/>
          <w:b/>
          <w:sz w:val="28"/>
          <w:szCs w:val="28"/>
          <w:lang w:val="uk-UA"/>
        </w:rPr>
      </w:pPr>
    </w:p>
    <w:p w:rsidR="00CD7BCF" w:rsidRPr="00EE1145" w:rsidRDefault="00CD7BCF" w:rsidP="00EE1145">
      <w:pPr>
        <w:spacing w:after="0" w:line="240" w:lineRule="auto"/>
        <w:ind w:firstLine="567"/>
        <w:jc w:val="both"/>
        <w:rPr>
          <w:rFonts w:ascii="Times New Roman" w:hAnsi="Times New Roman"/>
          <w:sz w:val="28"/>
          <w:szCs w:val="28"/>
          <w:lang w:val="uk-UA"/>
        </w:rPr>
      </w:pPr>
      <w:r w:rsidRPr="009D3C61">
        <w:rPr>
          <w:rFonts w:ascii="Times New Roman" w:hAnsi="Times New Roman"/>
          <w:sz w:val="28"/>
          <w:szCs w:val="28"/>
          <w:lang w:val="uk-UA"/>
        </w:rPr>
        <w:t xml:space="preserve"> 6. Метою заохочення та формування культури повідомлення є сприяння працівникам райдержадміністрації у виявленні та повідомленні про можливі факти корупційних або пов'язаних з корупцією правопорушень, інших порушень Закону, вчинених іншими працівниками райдержадміністрації, що має призвести до формування етичної культури працівників </w:t>
      </w:r>
      <w:r w:rsidRPr="00CF47B5">
        <w:rPr>
          <w:rFonts w:ascii="Times New Roman" w:hAnsi="Times New Roman"/>
          <w:sz w:val="28"/>
          <w:szCs w:val="28"/>
          <w:lang w:val="uk-UA"/>
        </w:rPr>
        <w:t xml:space="preserve">райдержадміністрації </w:t>
      </w:r>
      <w:r w:rsidRPr="009D3C61">
        <w:rPr>
          <w:rFonts w:ascii="Times New Roman" w:hAnsi="Times New Roman"/>
          <w:sz w:val="28"/>
          <w:szCs w:val="28"/>
          <w:lang w:val="uk-UA"/>
        </w:rPr>
        <w:t xml:space="preserve">та поваги до викривачів. </w:t>
      </w:r>
    </w:p>
    <w:p w:rsidR="00CD7BCF" w:rsidRPr="009D3C61" w:rsidRDefault="00CD7BCF" w:rsidP="006C43D6">
      <w:pPr>
        <w:spacing w:after="0" w:line="240" w:lineRule="auto"/>
        <w:ind w:firstLine="567"/>
        <w:jc w:val="both"/>
        <w:rPr>
          <w:rFonts w:ascii="Times New Roman" w:hAnsi="Times New Roman"/>
          <w:b/>
          <w:color w:val="000000"/>
          <w:sz w:val="28"/>
          <w:szCs w:val="28"/>
          <w:lang w:val="uk-UA"/>
        </w:rPr>
      </w:pPr>
      <w:r w:rsidRPr="009D3C61">
        <w:rPr>
          <w:rFonts w:ascii="Times New Roman" w:hAnsi="Times New Roman"/>
          <w:b/>
          <w:color w:val="000000"/>
          <w:sz w:val="28"/>
          <w:szCs w:val="28"/>
          <w:lang w:val="uk-UA"/>
        </w:rPr>
        <w:t>ІІІ. Організаційні засади функціонування механізму заохочення та формування культури повідомлення</w:t>
      </w:r>
    </w:p>
    <w:p w:rsidR="00CD7BCF" w:rsidRDefault="00CD7BCF" w:rsidP="006C43D6">
      <w:pPr>
        <w:spacing w:after="0" w:line="240" w:lineRule="auto"/>
        <w:jc w:val="both"/>
        <w:rPr>
          <w:lang w:val="uk-UA"/>
        </w:rPr>
      </w:pPr>
    </w:p>
    <w:p w:rsidR="00CD7BCF" w:rsidRDefault="00CD7BCF" w:rsidP="006C43D6">
      <w:pPr>
        <w:spacing w:after="0" w:line="240" w:lineRule="auto"/>
        <w:ind w:firstLine="567"/>
        <w:jc w:val="both"/>
        <w:rPr>
          <w:lang w:val="uk-UA"/>
        </w:rPr>
      </w:pPr>
      <w:r w:rsidRPr="009D3C61">
        <w:rPr>
          <w:rFonts w:ascii="Times New Roman" w:hAnsi="Times New Roman"/>
          <w:sz w:val="28"/>
          <w:szCs w:val="28"/>
          <w:lang w:val="uk-UA"/>
        </w:rPr>
        <w:t>7. Організаційне забезпечення функціонування механізму заохочення та формування культури повідомлення здійснює</w:t>
      </w:r>
      <w:r>
        <w:rPr>
          <w:rFonts w:ascii="Times New Roman" w:hAnsi="Times New Roman"/>
          <w:sz w:val="28"/>
          <w:szCs w:val="28"/>
          <w:lang w:val="uk-UA"/>
        </w:rPr>
        <w:t xml:space="preserve"> с</w:t>
      </w:r>
      <w:r w:rsidRPr="009D3C61">
        <w:rPr>
          <w:rFonts w:ascii="Times New Roman" w:hAnsi="Times New Roman"/>
          <w:sz w:val="28"/>
          <w:szCs w:val="28"/>
          <w:lang w:val="uk-UA"/>
        </w:rPr>
        <w:t>ектор з питань запобігання і виявлення корупції апарату Ужгородської районної державної адміністрації (далі – уповноважений підрозділ).</w:t>
      </w:r>
      <w:r w:rsidRPr="009D3C61">
        <w:rPr>
          <w:lang w:val="uk-UA"/>
        </w:rPr>
        <w:t xml:space="preserve"> </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8. Уповноважений підрозділ у межах своїх повноважень здійснює заходи заохочення та формування культури повідомлень у</w:t>
      </w:r>
      <w:r>
        <w:rPr>
          <w:color w:val="000000"/>
          <w:sz w:val="28"/>
          <w:szCs w:val="28"/>
        </w:rPr>
        <w:t xml:space="preserve"> </w:t>
      </w:r>
      <w:r w:rsidRPr="009D3C61">
        <w:rPr>
          <w:color w:val="000000"/>
          <w:sz w:val="28"/>
          <w:szCs w:val="28"/>
        </w:rPr>
        <w:t>райдержадміністрації</w:t>
      </w:r>
      <w:r>
        <w:rPr>
          <w:color w:val="000000"/>
          <w:sz w:val="28"/>
          <w:szCs w:val="28"/>
        </w:rPr>
        <w:t xml:space="preserve"> шляхом</w:t>
      </w:r>
      <w:r w:rsidRPr="009D3C61">
        <w:rPr>
          <w:color w:val="000000"/>
          <w:sz w:val="28"/>
          <w:szCs w:val="28"/>
        </w:rPr>
        <w:t>:</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1) організації роботи каналів повідомлення</w:t>
      </w:r>
      <w:r>
        <w:rPr>
          <w:color w:val="000000"/>
          <w:sz w:val="28"/>
          <w:szCs w:val="28"/>
        </w:rPr>
        <w:t xml:space="preserve"> райдержадміністрації</w:t>
      </w:r>
      <w:r w:rsidRPr="009D3C61">
        <w:rPr>
          <w:color w:val="000000"/>
          <w:sz w:val="28"/>
          <w:szCs w:val="28"/>
        </w:rPr>
        <w:t>;</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2) розгляду відповідно до </w:t>
      </w:r>
      <w:hyperlink r:id="rId9" w:tgtFrame="_blank" w:history="1">
        <w:r w:rsidRPr="009D3C61">
          <w:rPr>
            <w:rStyle w:val="hard-blue-color"/>
            <w:color w:val="000000"/>
            <w:sz w:val="28"/>
            <w:szCs w:val="28"/>
          </w:rPr>
          <w:t>Закону</w:t>
        </w:r>
      </w:hyperlink>
      <w:r w:rsidRPr="009D3C61">
        <w:rPr>
          <w:color w:val="000000"/>
          <w:sz w:val="28"/>
          <w:szCs w:val="28"/>
        </w:rPr>
        <w:t> повідомлень працівників</w:t>
      </w:r>
      <w:r>
        <w:rPr>
          <w:color w:val="000000"/>
          <w:sz w:val="28"/>
          <w:szCs w:val="28"/>
        </w:rPr>
        <w:t xml:space="preserve"> райдержадміністрації</w:t>
      </w:r>
      <w:r w:rsidRPr="009D3C61">
        <w:rPr>
          <w:color w:val="000000"/>
          <w:sz w:val="28"/>
          <w:szCs w:val="28"/>
        </w:rPr>
        <w:t xml:space="preserve">, які є викривачами, що надійшли через внутрішні та </w:t>
      </w:r>
      <w:r>
        <w:rPr>
          <w:color w:val="000000"/>
          <w:sz w:val="28"/>
          <w:szCs w:val="28"/>
        </w:rPr>
        <w:t xml:space="preserve">зовнішні </w:t>
      </w:r>
      <w:r w:rsidRPr="009D3C61">
        <w:rPr>
          <w:color w:val="000000"/>
          <w:sz w:val="28"/>
          <w:szCs w:val="28"/>
        </w:rPr>
        <w:t xml:space="preserve">канали, в частині можливих фактів корупційних або пов'язаних з корупцією правопорушень, інших порушень Закону, вчинених працівниками </w:t>
      </w:r>
      <w:r>
        <w:rPr>
          <w:color w:val="000000"/>
          <w:sz w:val="28"/>
          <w:szCs w:val="28"/>
        </w:rPr>
        <w:t>райдержадміністрації</w:t>
      </w:r>
      <w:r w:rsidRPr="009D3C61">
        <w:rPr>
          <w:color w:val="000000"/>
          <w:sz w:val="28"/>
          <w:szCs w:val="28"/>
        </w:rPr>
        <w:t>;</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 xml:space="preserve">3) співпраці з працівниками </w:t>
      </w:r>
      <w:r>
        <w:rPr>
          <w:color w:val="000000"/>
          <w:sz w:val="28"/>
          <w:szCs w:val="28"/>
        </w:rPr>
        <w:t>райдержадміністрації</w:t>
      </w:r>
      <w:r w:rsidRPr="009D3C61">
        <w:rPr>
          <w:color w:val="000000"/>
          <w:sz w:val="28"/>
          <w:szCs w:val="28"/>
        </w:rPr>
        <w:t>, які є викривачами, забезпечення дотримання їхніх прав та гарантій захисту, передбачених </w:t>
      </w:r>
      <w:hyperlink r:id="rId10" w:tgtFrame="_blank" w:history="1">
        <w:r w:rsidRPr="009D3C61">
          <w:rPr>
            <w:rStyle w:val="hard-blue-color"/>
            <w:color w:val="000000"/>
            <w:sz w:val="28"/>
            <w:szCs w:val="28"/>
          </w:rPr>
          <w:t>Законом</w:t>
        </w:r>
      </w:hyperlink>
      <w:r w:rsidRPr="009D3C61">
        <w:rPr>
          <w:color w:val="000000"/>
          <w:sz w:val="28"/>
          <w:szCs w:val="28"/>
        </w:rPr>
        <w:t>;</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 xml:space="preserve">4) надання працівникам </w:t>
      </w:r>
      <w:r>
        <w:rPr>
          <w:color w:val="000000"/>
          <w:sz w:val="28"/>
          <w:szCs w:val="28"/>
        </w:rPr>
        <w:t>райдержадміністрації</w:t>
      </w:r>
      <w:r w:rsidRPr="009D3C61">
        <w:rPr>
          <w:color w:val="000000"/>
          <w:sz w:val="28"/>
          <w:szCs w:val="28"/>
        </w:rPr>
        <w:t xml:space="preserve"> методичної допомоги та консультацій щодо здійснення повідомлення та захисту викривачів;</w:t>
      </w:r>
    </w:p>
    <w:p w:rsidR="00CD7BCF" w:rsidRPr="009D3C61" w:rsidRDefault="00CD7BCF" w:rsidP="006C43D6">
      <w:pPr>
        <w:pStyle w:val="tj"/>
        <w:shd w:val="clear" w:color="auto" w:fill="FFFFFF"/>
        <w:spacing w:before="0" w:beforeAutospacing="0" w:after="0" w:afterAutospacing="0"/>
        <w:ind w:firstLine="567"/>
        <w:jc w:val="both"/>
        <w:rPr>
          <w:color w:val="000000"/>
          <w:sz w:val="28"/>
          <w:szCs w:val="28"/>
        </w:rPr>
      </w:pPr>
      <w:r w:rsidRPr="009D3C61">
        <w:rPr>
          <w:color w:val="000000"/>
          <w:sz w:val="28"/>
          <w:szCs w:val="28"/>
        </w:rPr>
        <w:t>5) проведення внутрішніх навчальних заходів щодо формування культури повідомлення та поваги до викривачів.</w:t>
      </w:r>
    </w:p>
    <w:p w:rsidR="00CD7BCF" w:rsidRDefault="00CD7BCF" w:rsidP="006C43D6">
      <w:pPr>
        <w:spacing w:after="0" w:line="240" w:lineRule="auto"/>
        <w:ind w:firstLine="567"/>
        <w:jc w:val="both"/>
        <w:rPr>
          <w:lang w:val="uk-UA"/>
        </w:rPr>
      </w:pPr>
      <w:r w:rsidRPr="00DF7099">
        <w:rPr>
          <w:rFonts w:ascii="Times New Roman" w:hAnsi="Times New Roman"/>
          <w:sz w:val="28"/>
          <w:szCs w:val="28"/>
          <w:lang w:val="uk-UA"/>
        </w:rPr>
        <w:t>9.</w:t>
      </w:r>
      <w:r w:rsidRPr="00DF7099">
        <w:rPr>
          <w:lang w:val="uk-UA"/>
        </w:rPr>
        <w:t xml:space="preserve"> </w:t>
      </w:r>
      <w:r w:rsidRPr="00DF7099">
        <w:rPr>
          <w:rFonts w:ascii="Times New Roman" w:hAnsi="Times New Roman"/>
          <w:color w:val="000000"/>
          <w:sz w:val="28"/>
          <w:szCs w:val="28"/>
          <w:lang w:val="uk-UA"/>
        </w:rPr>
        <w:t xml:space="preserve">Уповноважений підрозділ </w:t>
      </w:r>
      <w:r w:rsidRPr="00DF7099">
        <w:rPr>
          <w:rFonts w:ascii="Times New Roman" w:hAnsi="Times New Roman"/>
          <w:sz w:val="28"/>
          <w:szCs w:val="28"/>
          <w:lang w:val="uk-UA"/>
        </w:rPr>
        <w:t>вживає заходів щодо захисту викривачів згідно Закону</w:t>
      </w:r>
      <w:r w:rsidRPr="00DF7099">
        <w:rPr>
          <w:lang w:val="uk-UA"/>
        </w:rPr>
        <w:t>.</w:t>
      </w:r>
    </w:p>
    <w:p w:rsidR="00CD7BCF" w:rsidRDefault="00CD7BCF" w:rsidP="006C43D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F7099">
        <w:rPr>
          <w:rFonts w:ascii="Times New Roman" w:hAnsi="Times New Roman"/>
          <w:sz w:val="28"/>
          <w:szCs w:val="28"/>
          <w:lang w:val="uk-UA"/>
        </w:rPr>
        <w:t xml:space="preserve"> 10. </w:t>
      </w:r>
      <w:r w:rsidRPr="00DF7099">
        <w:rPr>
          <w:rFonts w:ascii="Times New Roman" w:hAnsi="Times New Roman"/>
          <w:color w:val="000000"/>
          <w:sz w:val="28"/>
          <w:szCs w:val="28"/>
          <w:lang w:val="uk-UA"/>
        </w:rPr>
        <w:t>Райдержадміністрація</w:t>
      </w:r>
      <w:r w:rsidRPr="00DF7099">
        <w:rPr>
          <w:rFonts w:ascii="Times New Roman" w:hAnsi="Times New Roman"/>
          <w:sz w:val="28"/>
          <w:szCs w:val="28"/>
          <w:lang w:val="uk-UA"/>
        </w:rPr>
        <w:t xml:space="preserve"> організовує заходи заохочення та формування культури повідомлення у таких напрямках: </w:t>
      </w:r>
    </w:p>
    <w:p w:rsidR="00CD7BCF"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послідовна та систематична робота щодо запобігання корупції в</w:t>
      </w:r>
      <w:r>
        <w:rPr>
          <w:rFonts w:ascii="Times New Roman" w:hAnsi="Times New Roman"/>
          <w:sz w:val="28"/>
          <w:szCs w:val="28"/>
          <w:lang w:val="uk-UA"/>
        </w:rPr>
        <w:t xml:space="preserve"> райдержадміністрації</w:t>
      </w:r>
      <w:r w:rsidRPr="00DF7099">
        <w:rPr>
          <w:rFonts w:ascii="Times New Roman" w:hAnsi="Times New Roman"/>
          <w:sz w:val="28"/>
          <w:szCs w:val="28"/>
          <w:lang w:val="uk-UA"/>
        </w:rPr>
        <w:t xml:space="preserve">; </w:t>
      </w:r>
    </w:p>
    <w:p w:rsidR="00CD7BCF" w:rsidRDefault="00CD7BCF" w:rsidP="006C43D6">
      <w:pPr>
        <w:spacing w:after="0" w:line="240" w:lineRule="auto"/>
        <w:ind w:left="567"/>
        <w:jc w:val="both"/>
        <w:rPr>
          <w:rFonts w:ascii="Times New Roman" w:hAnsi="Times New Roman"/>
          <w:sz w:val="28"/>
          <w:szCs w:val="28"/>
          <w:lang w:val="uk-UA"/>
        </w:rPr>
      </w:pPr>
      <w:r w:rsidRPr="00DF7099">
        <w:rPr>
          <w:rFonts w:ascii="Times New Roman" w:hAnsi="Times New Roman"/>
          <w:sz w:val="28"/>
          <w:szCs w:val="28"/>
          <w:lang w:val="uk-UA"/>
        </w:rPr>
        <w:t xml:space="preserve">неприпустимість всіх видів корупційних практик в </w:t>
      </w:r>
      <w:r>
        <w:rPr>
          <w:rFonts w:ascii="Times New Roman" w:hAnsi="Times New Roman"/>
          <w:sz w:val="28"/>
          <w:szCs w:val="28"/>
          <w:lang w:val="uk-UA"/>
        </w:rPr>
        <w:t>райдержадміністрації</w:t>
      </w:r>
      <w:r w:rsidRPr="00DF7099">
        <w:rPr>
          <w:rFonts w:ascii="Times New Roman" w:hAnsi="Times New Roman"/>
          <w:sz w:val="28"/>
          <w:szCs w:val="28"/>
          <w:lang w:val="uk-UA"/>
        </w:rPr>
        <w:t xml:space="preserve">; об'єктивне та неупереджене реагування на повідомлення; </w:t>
      </w:r>
    </w:p>
    <w:p w:rsidR="00CD7BCF"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невідворотність відповідальності у разі виявлення порушень;</w:t>
      </w:r>
    </w:p>
    <w:p w:rsidR="00CD7BCF"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 xml:space="preserve">забезпечення конфіденційності у процесі взаємодії із викривачами; прийняття найбільш сприятливого для викривача рішення у повсякденній діяльності </w:t>
      </w:r>
      <w:r>
        <w:rPr>
          <w:rFonts w:ascii="Times New Roman" w:hAnsi="Times New Roman"/>
          <w:sz w:val="28"/>
          <w:szCs w:val="28"/>
          <w:lang w:val="uk-UA"/>
        </w:rPr>
        <w:t>райдержадміністрації</w:t>
      </w:r>
      <w:r w:rsidRPr="00DF7099">
        <w:rPr>
          <w:rFonts w:ascii="Times New Roman" w:hAnsi="Times New Roman"/>
          <w:sz w:val="28"/>
          <w:szCs w:val="28"/>
          <w:lang w:val="uk-UA"/>
        </w:rPr>
        <w:t xml:space="preserve"> в межах дискреційних повноважень;</w:t>
      </w:r>
    </w:p>
    <w:p w:rsidR="00CD7BCF"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 xml:space="preserve">негайне реагування на всі негативні заходи впливу або загрозу їх застосування щодо викривачів; </w:t>
      </w:r>
    </w:p>
    <w:p w:rsidR="00CD7BCF" w:rsidRPr="00DF7099"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 xml:space="preserve">інформування працівників </w:t>
      </w:r>
      <w:r w:rsidRPr="00DF7099">
        <w:rPr>
          <w:rFonts w:ascii="Times New Roman" w:hAnsi="Times New Roman"/>
          <w:color w:val="000000"/>
          <w:sz w:val="28"/>
          <w:szCs w:val="28"/>
          <w:lang w:val="uk-UA"/>
        </w:rPr>
        <w:t>райдержадміністрації</w:t>
      </w:r>
      <w:r w:rsidRPr="00DF7099">
        <w:rPr>
          <w:rFonts w:ascii="Times New Roman" w:hAnsi="Times New Roman"/>
          <w:sz w:val="28"/>
          <w:szCs w:val="28"/>
          <w:lang w:val="uk-UA"/>
        </w:rPr>
        <w:t xml:space="preserve"> про виявлені факти за повідомленнями працівників, у тому числі важливість їх участі у такому виявленні (за умови дотримання конфіденційності) та конструктивний діалог із трудовим колективом щодо способів запобігання таким ситуаціям надалі. </w:t>
      </w:r>
    </w:p>
    <w:p w:rsidR="00CD7BCF" w:rsidRPr="00DF7099" w:rsidRDefault="00CD7BCF" w:rsidP="006C43D6">
      <w:pPr>
        <w:spacing w:after="0" w:line="240" w:lineRule="auto"/>
        <w:ind w:firstLine="567"/>
        <w:jc w:val="both"/>
        <w:rPr>
          <w:rFonts w:ascii="Times New Roman" w:hAnsi="Times New Roman"/>
          <w:sz w:val="28"/>
          <w:szCs w:val="28"/>
          <w:lang w:val="uk-UA"/>
        </w:rPr>
      </w:pPr>
      <w:r w:rsidRPr="00DF7099">
        <w:rPr>
          <w:rFonts w:ascii="Times New Roman" w:hAnsi="Times New Roman"/>
          <w:sz w:val="28"/>
          <w:szCs w:val="28"/>
          <w:lang w:val="uk-UA"/>
        </w:rPr>
        <w:t xml:space="preserve">11. З метою заохочення та формування культури повідомлення </w:t>
      </w:r>
      <w:r w:rsidRPr="00DF7099">
        <w:rPr>
          <w:rFonts w:ascii="Times New Roman" w:hAnsi="Times New Roman"/>
          <w:color w:val="000000"/>
          <w:sz w:val="28"/>
          <w:szCs w:val="28"/>
          <w:lang w:val="uk-UA"/>
        </w:rPr>
        <w:t xml:space="preserve">уповноважений підрозділ </w:t>
      </w:r>
      <w:r w:rsidRPr="00DF7099">
        <w:rPr>
          <w:rFonts w:ascii="Times New Roman" w:hAnsi="Times New Roman"/>
          <w:sz w:val="28"/>
          <w:szCs w:val="28"/>
          <w:lang w:val="uk-UA"/>
        </w:rPr>
        <w:t>розробляє:</w:t>
      </w:r>
    </w:p>
    <w:p w:rsidR="00CD7BCF" w:rsidRPr="00DF7099" w:rsidRDefault="00CD7BCF" w:rsidP="006C43D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пам</w:t>
      </w:r>
      <w:r w:rsidRPr="00DF7099">
        <w:rPr>
          <w:rFonts w:ascii="Times New Roman" w:hAnsi="Times New Roman"/>
          <w:sz w:val="28"/>
          <w:szCs w:val="28"/>
          <w:lang w:val="uk-UA"/>
        </w:rPr>
        <w:t xml:space="preserve">’ятку щодо загальних правил етичної поведінки працівників </w:t>
      </w:r>
      <w:r>
        <w:rPr>
          <w:rFonts w:ascii="Times New Roman" w:hAnsi="Times New Roman"/>
          <w:sz w:val="28"/>
          <w:szCs w:val="28"/>
          <w:lang w:val="uk-UA"/>
        </w:rPr>
        <w:t>райдержадміністрації (д</w:t>
      </w:r>
      <w:r w:rsidRPr="00DF7099">
        <w:rPr>
          <w:rFonts w:ascii="Times New Roman" w:hAnsi="Times New Roman"/>
          <w:sz w:val="28"/>
          <w:szCs w:val="28"/>
          <w:lang w:val="uk-UA"/>
        </w:rPr>
        <w:t>одаток 1);</w:t>
      </w:r>
    </w:p>
    <w:p w:rsidR="00CD7BCF" w:rsidRPr="001A4987" w:rsidRDefault="00CD7BCF" w:rsidP="006C43D6">
      <w:pPr>
        <w:tabs>
          <w:tab w:val="left" w:pos="567"/>
          <w:tab w:val="left" w:pos="4536"/>
        </w:tabs>
        <w:spacing w:after="0" w:line="240" w:lineRule="auto"/>
        <w:jc w:val="both"/>
        <w:rPr>
          <w:rFonts w:ascii="Times New Roman" w:hAnsi="Times New Roman"/>
          <w:sz w:val="24"/>
          <w:szCs w:val="24"/>
          <w:lang w:val="uk-UA"/>
        </w:rPr>
      </w:pPr>
      <w:r>
        <w:rPr>
          <w:rFonts w:ascii="Times New Roman" w:hAnsi="Times New Roman"/>
          <w:sz w:val="28"/>
          <w:szCs w:val="28"/>
          <w:lang w:val="uk-UA"/>
        </w:rPr>
        <w:tab/>
        <w:t>пам</w:t>
      </w:r>
      <w:r w:rsidRPr="00DF7099">
        <w:rPr>
          <w:rFonts w:ascii="Times New Roman" w:hAnsi="Times New Roman"/>
          <w:sz w:val="28"/>
          <w:szCs w:val="28"/>
          <w:lang w:val="uk-UA"/>
        </w:rPr>
        <w:t xml:space="preserve">’ятку </w:t>
      </w:r>
      <w:r w:rsidRPr="001A4987">
        <w:rPr>
          <w:rFonts w:ascii="Times New Roman" w:hAnsi="Times New Roman"/>
          <w:sz w:val="28"/>
          <w:szCs w:val="28"/>
          <w:lang w:val="uk-UA"/>
        </w:rPr>
        <w:t>щодо правового статусу викривача, прав та гарантій його захисту</w:t>
      </w:r>
    </w:p>
    <w:p w:rsidR="00CD7BCF" w:rsidRPr="00DF7099" w:rsidRDefault="00CD7BCF" w:rsidP="006C43D6">
      <w:pPr>
        <w:tabs>
          <w:tab w:val="left" w:pos="2085"/>
          <w:tab w:val="left" w:pos="4536"/>
        </w:tabs>
        <w:spacing w:after="0" w:line="240" w:lineRule="auto"/>
        <w:jc w:val="both"/>
        <w:rPr>
          <w:rFonts w:ascii="Times New Roman" w:hAnsi="Times New Roman"/>
          <w:sz w:val="28"/>
          <w:szCs w:val="28"/>
          <w:lang w:val="uk-UA"/>
        </w:rPr>
      </w:pPr>
      <w:r w:rsidRPr="001A4987">
        <w:rPr>
          <w:rFonts w:ascii="Times New Roman" w:hAnsi="Times New Roman"/>
          <w:sz w:val="28"/>
          <w:szCs w:val="28"/>
          <w:lang w:val="uk-UA"/>
        </w:rPr>
        <w:t xml:space="preserve">в </w:t>
      </w:r>
      <w:r>
        <w:rPr>
          <w:rFonts w:ascii="Times New Roman" w:hAnsi="Times New Roman"/>
          <w:sz w:val="28"/>
          <w:szCs w:val="28"/>
          <w:lang w:val="uk-UA"/>
        </w:rPr>
        <w:t>райдерж</w:t>
      </w:r>
      <w:r w:rsidRPr="001A4987">
        <w:rPr>
          <w:rFonts w:ascii="Times New Roman" w:hAnsi="Times New Roman"/>
          <w:sz w:val="28"/>
          <w:szCs w:val="28"/>
          <w:lang w:val="uk-UA"/>
        </w:rPr>
        <w:t xml:space="preserve">адміністрації </w:t>
      </w:r>
      <w:r w:rsidRPr="00DF7099">
        <w:rPr>
          <w:rFonts w:ascii="Times New Roman" w:hAnsi="Times New Roman"/>
          <w:sz w:val="28"/>
          <w:szCs w:val="28"/>
          <w:lang w:val="uk-UA"/>
        </w:rPr>
        <w:t xml:space="preserve"> </w:t>
      </w:r>
      <w:r>
        <w:rPr>
          <w:rFonts w:ascii="Times New Roman" w:hAnsi="Times New Roman"/>
          <w:sz w:val="28"/>
          <w:szCs w:val="28"/>
          <w:lang w:val="uk-UA"/>
        </w:rPr>
        <w:t>(д</w:t>
      </w:r>
      <w:r w:rsidRPr="00DF7099">
        <w:rPr>
          <w:rFonts w:ascii="Times New Roman" w:hAnsi="Times New Roman"/>
          <w:sz w:val="28"/>
          <w:szCs w:val="28"/>
          <w:lang w:val="uk-UA"/>
        </w:rPr>
        <w:t>одаток 2);</w:t>
      </w:r>
    </w:p>
    <w:p w:rsidR="00CD7BCF" w:rsidRDefault="00CD7BCF" w:rsidP="006C43D6">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ab/>
        <w:t>пам</w:t>
      </w:r>
      <w:r w:rsidRPr="00DF7099">
        <w:rPr>
          <w:rFonts w:ascii="Times New Roman" w:hAnsi="Times New Roman"/>
          <w:sz w:val="28"/>
          <w:szCs w:val="28"/>
          <w:lang w:val="uk-UA"/>
        </w:rPr>
        <w:t xml:space="preserve">’ятку </w:t>
      </w:r>
      <w:r w:rsidRPr="00FD759D">
        <w:rPr>
          <w:rFonts w:ascii="Times New Roman" w:hAnsi="Times New Roman"/>
          <w:sz w:val="28"/>
          <w:szCs w:val="28"/>
          <w:lang w:val="uk-UA"/>
        </w:rPr>
        <w:t>щодо каналів повідомлення про можливі факти корупційних або пов’язаних з корупцією правопорушень, інших порушень Закону України „Про запобігання корупції”</w:t>
      </w:r>
      <w:r>
        <w:rPr>
          <w:rFonts w:ascii="Times New Roman" w:hAnsi="Times New Roman"/>
          <w:sz w:val="28"/>
          <w:szCs w:val="28"/>
          <w:lang w:val="uk-UA"/>
        </w:rPr>
        <w:t xml:space="preserve"> </w:t>
      </w:r>
      <w:r w:rsidRPr="00FD759D">
        <w:rPr>
          <w:rFonts w:ascii="Times New Roman" w:hAnsi="Times New Roman"/>
          <w:sz w:val="28"/>
          <w:szCs w:val="28"/>
          <w:lang w:val="uk-UA"/>
        </w:rPr>
        <w:t>в Ужгородській районній державній адміністрації</w:t>
      </w:r>
      <w:r w:rsidRPr="00FD759D">
        <w:rPr>
          <w:rFonts w:ascii="Times New Roman" w:hAnsi="Times New Roman"/>
          <w:b/>
          <w:sz w:val="28"/>
          <w:szCs w:val="28"/>
          <w:lang w:val="uk-UA"/>
        </w:rPr>
        <w:t xml:space="preserve"> </w:t>
      </w:r>
      <w:r>
        <w:rPr>
          <w:rFonts w:ascii="Times New Roman" w:hAnsi="Times New Roman"/>
          <w:sz w:val="28"/>
          <w:szCs w:val="28"/>
          <w:lang w:val="uk-UA"/>
        </w:rPr>
        <w:t>(д</w:t>
      </w:r>
      <w:r w:rsidRPr="00DF7099">
        <w:rPr>
          <w:rFonts w:ascii="Times New Roman" w:hAnsi="Times New Roman"/>
          <w:sz w:val="28"/>
          <w:szCs w:val="28"/>
          <w:lang w:val="uk-UA"/>
        </w:rPr>
        <w:t>одаток 3).</w:t>
      </w:r>
    </w:p>
    <w:p w:rsidR="00CD7BCF" w:rsidRPr="00DF7099" w:rsidRDefault="00CD7BCF" w:rsidP="006C43D6">
      <w:pPr>
        <w:spacing w:after="0" w:line="240" w:lineRule="auto"/>
        <w:ind w:firstLine="567"/>
        <w:jc w:val="both"/>
        <w:rPr>
          <w:rFonts w:ascii="Times New Roman" w:hAnsi="Times New Roman"/>
          <w:sz w:val="28"/>
          <w:szCs w:val="28"/>
          <w:lang w:val="uk-UA"/>
        </w:rPr>
      </w:pPr>
    </w:p>
    <w:p w:rsidR="00CD7BCF" w:rsidRDefault="00CD7BCF" w:rsidP="006C43D6">
      <w:pPr>
        <w:spacing w:after="0" w:line="240" w:lineRule="auto"/>
        <w:ind w:firstLine="567"/>
        <w:jc w:val="both"/>
        <w:rPr>
          <w:rFonts w:ascii="Times New Roman" w:hAnsi="Times New Roman"/>
          <w:b/>
          <w:sz w:val="28"/>
          <w:szCs w:val="28"/>
          <w:lang w:val="uk-UA"/>
        </w:rPr>
      </w:pPr>
      <w:r w:rsidRPr="009B136B">
        <w:rPr>
          <w:rFonts w:ascii="Times New Roman" w:hAnsi="Times New Roman"/>
          <w:b/>
          <w:sz w:val="28"/>
          <w:szCs w:val="28"/>
          <w:lang w:val="uk-UA"/>
        </w:rPr>
        <w:t>І</w:t>
      </w:r>
      <w:r w:rsidRPr="009B136B">
        <w:rPr>
          <w:rFonts w:ascii="Times New Roman" w:hAnsi="Times New Roman"/>
          <w:b/>
          <w:sz w:val="28"/>
          <w:szCs w:val="28"/>
          <w:lang w:val="en-US"/>
        </w:rPr>
        <w:t>V</w:t>
      </w:r>
      <w:r w:rsidRPr="009B136B">
        <w:rPr>
          <w:rFonts w:ascii="Times New Roman" w:hAnsi="Times New Roman"/>
          <w:b/>
          <w:sz w:val="28"/>
          <w:szCs w:val="28"/>
          <w:lang w:val="uk-UA"/>
        </w:rPr>
        <w:t xml:space="preserve">. Права та гарантії захисту працівників райдержадміністрації, </w:t>
      </w:r>
    </w:p>
    <w:p w:rsidR="00CD7BCF" w:rsidRDefault="00CD7BCF" w:rsidP="006C43D6">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як викривачів</w:t>
      </w:r>
    </w:p>
    <w:p w:rsidR="00CD7BCF" w:rsidRPr="009B136B" w:rsidRDefault="00CD7BCF" w:rsidP="006C43D6">
      <w:pPr>
        <w:spacing w:after="0" w:line="240" w:lineRule="auto"/>
        <w:ind w:firstLine="567"/>
        <w:jc w:val="both"/>
        <w:rPr>
          <w:rFonts w:ascii="Times New Roman" w:hAnsi="Times New Roman"/>
          <w:b/>
          <w:sz w:val="28"/>
          <w:szCs w:val="28"/>
          <w:lang w:val="uk-UA"/>
        </w:rPr>
      </w:pPr>
    </w:p>
    <w:p w:rsidR="00CD7BCF" w:rsidRPr="009B136B"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lang w:val="uk-UA"/>
        </w:rPr>
        <w:t xml:space="preserve">12. </w:t>
      </w:r>
      <w:r w:rsidRPr="009B136B">
        <w:rPr>
          <w:rFonts w:ascii="Times New Roman" w:hAnsi="Times New Roman"/>
          <w:sz w:val="28"/>
          <w:szCs w:val="28"/>
        </w:rPr>
        <w:t>Працівник органу, який є викривачем, має такі права та гарантії захисту, передбачені Законом:</w:t>
      </w:r>
    </w:p>
    <w:p w:rsidR="00CD7BCF" w:rsidRPr="009B136B"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бути повідомленим про свої права та обов'язки, передбачені Законом;</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подавати докази на підтвердження свого повідомлення; </w:t>
      </w:r>
    </w:p>
    <w:p w:rsidR="00CD7BCF" w:rsidRDefault="00CD7BCF" w:rsidP="006C43D6">
      <w:pPr>
        <w:spacing w:after="0" w:line="240" w:lineRule="auto"/>
        <w:ind w:firstLine="567"/>
        <w:jc w:val="both"/>
        <w:rPr>
          <w:rFonts w:ascii="Times New Roman" w:hAnsi="Times New Roman"/>
          <w:sz w:val="28"/>
          <w:szCs w:val="28"/>
          <w:lang w:val="uk-UA"/>
        </w:rPr>
      </w:pPr>
      <w:r w:rsidRPr="00CA029B">
        <w:rPr>
          <w:rFonts w:ascii="Times New Roman" w:hAnsi="Times New Roman"/>
          <w:sz w:val="28"/>
          <w:szCs w:val="28"/>
          <w:lang w:val="uk-UA"/>
        </w:rPr>
        <w:t xml:space="preserve">отримувати від </w:t>
      </w:r>
      <w:r>
        <w:rPr>
          <w:rFonts w:ascii="Times New Roman" w:hAnsi="Times New Roman"/>
          <w:sz w:val="28"/>
          <w:szCs w:val="28"/>
          <w:lang w:val="uk-UA"/>
        </w:rPr>
        <w:t xml:space="preserve">уповноваженого підрозділу </w:t>
      </w:r>
      <w:r w:rsidRPr="00CA029B">
        <w:rPr>
          <w:rFonts w:ascii="Times New Roman" w:hAnsi="Times New Roman"/>
          <w:sz w:val="28"/>
          <w:szCs w:val="28"/>
          <w:lang w:val="uk-UA"/>
        </w:rPr>
        <w:t>підтвердження прийняття і реєстрації повідомлення;</w:t>
      </w:r>
    </w:p>
    <w:p w:rsidR="00CD7BCF" w:rsidRDefault="00CD7BCF" w:rsidP="006C43D6">
      <w:pPr>
        <w:spacing w:after="0" w:line="240" w:lineRule="auto"/>
        <w:ind w:firstLine="567"/>
        <w:jc w:val="both"/>
        <w:rPr>
          <w:rFonts w:ascii="Times New Roman" w:hAnsi="Times New Roman"/>
          <w:sz w:val="28"/>
          <w:szCs w:val="28"/>
          <w:lang w:val="uk-UA"/>
        </w:rPr>
      </w:pPr>
      <w:r w:rsidRPr="00CA029B">
        <w:rPr>
          <w:rFonts w:ascii="Times New Roman" w:hAnsi="Times New Roman"/>
          <w:sz w:val="28"/>
          <w:szCs w:val="28"/>
          <w:lang w:val="uk-UA"/>
        </w:rPr>
        <w:t xml:space="preserve"> </w:t>
      </w:r>
      <w:r w:rsidRPr="009B136B">
        <w:rPr>
          <w:rFonts w:ascii="Times New Roman" w:hAnsi="Times New Roman"/>
          <w:sz w:val="28"/>
          <w:szCs w:val="28"/>
        </w:rPr>
        <w:t xml:space="preserve">давати пояснення, свідчення або відмовитися їх давати; </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на безоплатну правову допомогу у зв'язку із захистом прав викривача;</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на конфіденційність;</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повідомляти без зазначення відомостей про себе (анонімно); </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у разі загрози життю і здоров'ю на забезпечення безпеки щодо себе та близьких осіб, майна та житла або на відмову від таких заходів;</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на відшкодування витрат у зв'язку із захистом прав викривачів, витрат на адвоката у зв'язку із захистом прав особи як викривача, витрат на судовий збір; </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на винагороду у визначених законом випадках; </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на отримання психологічної допомоги;</w:t>
      </w:r>
    </w:p>
    <w:p w:rsidR="00CD7BCF"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 xml:space="preserve"> на звільнення від юридичної відповідальності у визначених законом випадках; </w:t>
      </w:r>
    </w:p>
    <w:p w:rsidR="00CD7BCF" w:rsidRPr="00CA029B" w:rsidRDefault="00CD7BCF" w:rsidP="006C43D6">
      <w:pPr>
        <w:spacing w:after="0" w:line="240" w:lineRule="auto"/>
        <w:ind w:firstLine="567"/>
        <w:jc w:val="both"/>
        <w:rPr>
          <w:rFonts w:ascii="Times New Roman" w:hAnsi="Times New Roman"/>
          <w:sz w:val="28"/>
          <w:szCs w:val="28"/>
          <w:lang w:val="uk-UA"/>
        </w:rPr>
      </w:pPr>
      <w:r w:rsidRPr="009B136B">
        <w:rPr>
          <w:rFonts w:ascii="Times New Roman" w:hAnsi="Times New Roman"/>
          <w:sz w:val="28"/>
          <w:szCs w:val="28"/>
        </w:rPr>
        <w:t>отримувати інформацію про стан та результати розгляду, перевірки та/або розслідування за фак</w:t>
      </w:r>
      <w:r>
        <w:rPr>
          <w:rFonts w:ascii="Times New Roman" w:hAnsi="Times New Roman"/>
          <w:sz w:val="28"/>
          <w:szCs w:val="28"/>
        </w:rPr>
        <w:t>том повідомлення ним інформації</w:t>
      </w:r>
      <w:r>
        <w:rPr>
          <w:rFonts w:ascii="Times New Roman" w:hAnsi="Times New Roman"/>
          <w:sz w:val="28"/>
          <w:szCs w:val="28"/>
          <w:lang w:val="uk-UA"/>
        </w:rPr>
        <w:t>;</w:t>
      </w:r>
    </w:p>
    <w:p w:rsidR="00CD7BCF" w:rsidRPr="00CA029B" w:rsidRDefault="00CD7BCF" w:rsidP="006C43D6">
      <w:pPr>
        <w:spacing w:after="0" w:line="240" w:lineRule="auto"/>
        <w:ind w:firstLine="567"/>
        <w:jc w:val="both"/>
        <w:rPr>
          <w:rFonts w:ascii="Times New Roman" w:hAnsi="Times New Roman"/>
          <w:color w:val="000000"/>
          <w:sz w:val="28"/>
          <w:szCs w:val="28"/>
          <w:lang w:val="uk-UA"/>
        </w:rPr>
      </w:pPr>
      <w:r w:rsidRPr="00CA029B">
        <w:rPr>
          <w:rFonts w:ascii="Times New Roman" w:hAnsi="Times New Roman"/>
          <w:color w:val="000000"/>
          <w:sz w:val="28"/>
          <w:szCs w:val="28"/>
          <w:shd w:val="clear" w:color="auto" w:fill="FFFFFF"/>
        </w:rPr>
        <w:t>на захист трудових прав.</w:t>
      </w:r>
    </w:p>
    <w:p w:rsidR="00CD7BCF" w:rsidRDefault="00CD7BCF" w:rsidP="006C43D6">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 1</w:t>
      </w:r>
      <w:r>
        <w:rPr>
          <w:rFonts w:ascii="Times New Roman" w:hAnsi="Times New Roman"/>
          <w:sz w:val="28"/>
          <w:szCs w:val="28"/>
          <w:lang w:val="uk-UA"/>
        </w:rPr>
        <w:t>3</w:t>
      </w:r>
      <w:r w:rsidRPr="009B136B">
        <w:rPr>
          <w:rFonts w:ascii="Times New Roman" w:hAnsi="Times New Roman"/>
          <w:sz w:val="28"/>
          <w:szCs w:val="28"/>
        </w:rPr>
        <w:t xml:space="preserve">. Права та гарантії захисту викривачів поширюються на близьких осіб викривача. </w:t>
      </w:r>
    </w:p>
    <w:p w:rsidR="00CD7BCF" w:rsidRDefault="00CD7BCF" w:rsidP="006C43D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14</w:t>
      </w:r>
      <w:r w:rsidRPr="009B136B">
        <w:rPr>
          <w:rFonts w:ascii="Times New Roman" w:hAnsi="Times New Roman"/>
          <w:sz w:val="28"/>
          <w:szCs w:val="28"/>
          <w:lang w:val="uk-UA"/>
        </w:rPr>
        <w:t xml:space="preserve">. Крім передбачених Законом гарантій захисту викривача у зв'язку із здійсненим повідомленням з метою захисту викривача, </w:t>
      </w:r>
      <w:r>
        <w:rPr>
          <w:rFonts w:ascii="Times New Roman" w:hAnsi="Times New Roman"/>
          <w:sz w:val="28"/>
          <w:szCs w:val="28"/>
          <w:lang w:val="uk-UA"/>
        </w:rPr>
        <w:t xml:space="preserve">райдержадміністрація </w:t>
      </w:r>
      <w:r w:rsidRPr="009B136B">
        <w:rPr>
          <w:rFonts w:ascii="Times New Roman" w:hAnsi="Times New Roman"/>
          <w:sz w:val="28"/>
          <w:szCs w:val="28"/>
          <w:lang w:val="uk-UA"/>
        </w:rPr>
        <w:t xml:space="preserve">додатково вживає заходів для запобігання дискримінації викривача порівняно з іншими працівниками </w:t>
      </w:r>
      <w:r>
        <w:rPr>
          <w:rFonts w:ascii="Times New Roman" w:hAnsi="Times New Roman"/>
          <w:sz w:val="28"/>
          <w:szCs w:val="28"/>
          <w:lang w:val="uk-UA"/>
        </w:rPr>
        <w:t>райдержадміністрації</w:t>
      </w:r>
      <w:r w:rsidRPr="009B136B">
        <w:rPr>
          <w:rFonts w:ascii="Times New Roman" w:hAnsi="Times New Roman"/>
          <w:sz w:val="28"/>
          <w:szCs w:val="28"/>
          <w:lang w:val="uk-UA"/>
        </w:rPr>
        <w:t xml:space="preserve">, недопущення зміни посадових обов'язків, будь-яких інших форм психологічного впливу. </w:t>
      </w:r>
    </w:p>
    <w:p w:rsidR="00CD7BCF" w:rsidRDefault="00CD7BCF" w:rsidP="006C43D6">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w:t>
      </w:r>
      <w:r w:rsidRPr="009B136B">
        <w:rPr>
          <w:rFonts w:ascii="Times New Roman" w:hAnsi="Times New Roman"/>
          <w:sz w:val="28"/>
          <w:szCs w:val="28"/>
        </w:rPr>
        <w:t xml:space="preserve">. Повідомлення є конфіденційним, навіть у тому разі, коли особа не є викривачем в розумінні норм Закону. </w:t>
      </w:r>
    </w:p>
    <w:p w:rsidR="00CD7BCF" w:rsidRPr="00CA029B" w:rsidRDefault="00CD7BCF" w:rsidP="006C43D6">
      <w:pPr>
        <w:spacing w:after="0" w:line="240" w:lineRule="auto"/>
        <w:ind w:firstLine="567"/>
        <w:jc w:val="both"/>
        <w:rPr>
          <w:rFonts w:ascii="Times New Roman" w:hAnsi="Times New Roman"/>
          <w:sz w:val="28"/>
          <w:szCs w:val="28"/>
        </w:rPr>
      </w:pPr>
      <w:r w:rsidRPr="009B136B">
        <w:rPr>
          <w:rFonts w:ascii="Times New Roman" w:hAnsi="Times New Roman"/>
          <w:sz w:val="28"/>
          <w:szCs w:val="28"/>
          <w:lang w:val="uk-UA"/>
        </w:rPr>
        <w:t>16</w:t>
      </w:r>
      <w:r w:rsidRPr="009B136B">
        <w:rPr>
          <w:rFonts w:ascii="Times New Roman" w:hAnsi="Times New Roman"/>
          <w:sz w:val="28"/>
          <w:szCs w:val="28"/>
        </w:rPr>
        <w:t xml:space="preserve">. Розкриття (розголошення) інформації про викривача заборонено, крім випадків, встановлених Законом. </w:t>
      </w:r>
      <w:r w:rsidRPr="009B136B">
        <w:rPr>
          <w:rFonts w:ascii="Times New Roman" w:hAnsi="Times New Roman"/>
          <w:sz w:val="28"/>
          <w:szCs w:val="28"/>
          <w:lang w:val="uk-UA"/>
        </w:rPr>
        <w:t>Райдержадміністрація</w:t>
      </w:r>
      <w:r w:rsidRPr="009B136B">
        <w:rPr>
          <w:rFonts w:ascii="Times New Roman" w:hAnsi="Times New Roman"/>
          <w:sz w:val="28"/>
          <w:szCs w:val="28"/>
        </w:rPr>
        <w:t xml:space="preserve"> може розголосити інформацію, що міститься у повідомленні, лише у порядку та випадках, передбачених Законом.</w:t>
      </w:r>
    </w:p>
    <w:p w:rsidR="00CD7BCF" w:rsidRPr="00D50D8C" w:rsidRDefault="00CD7BCF" w:rsidP="006C43D6">
      <w:pPr>
        <w:rPr>
          <w:lang w:val="uk-UA"/>
        </w:rPr>
      </w:pPr>
    </w:p>
    <w:p w:rsidR="00CD7BCF" w:rsidRDefault="00CD7BCF" w:rsidP="008A446F">
      <w:pPr>
        <w:pStyle w:val="Heading3"/>
        <w:shd w:val="clear" w:color="auto" w:fill="FFFFFF"/>
        <w:spacing w:before="0" w:line="240" w:lineRule="auto"/>
        <w:jc w:val="center"/>
        <w:rPr>
          <w:rFonts w:ascii="Times New Roman" w:hAnsi="Times New Roman"/>
          <w:color w:val="000000"/>
          <w:sz w:val="28"/>
          <w:szCs w:val="28"/>
          <w:lang w:val="uk-UA"/>
        </w:rPr>
      </w:pPr>
      <w:r w:rsidRPr="0050449D">
        <w:rPr>
          <w:rFonts w:ascii="Times New Roman" w:hAnsi="Times New Roman"/>
          <w:color w:val="000000"/>
          <w:sz w:val="28"/>
          <w:szCs w:val="28"/>
        </w:rPr>
        <w:t>V. Механізми заохочення та формування культури повідомлення</w:t>
      </w:r>
    </w:p>
    <w:p w:rsidR="00CD7BCF" w:rsidRPr="00D52277" w:rsidRDefault="00CD7BCF" w:rsidP="008A446F">
      <w:pPr>
        <w:spacing w:line="240" w:lineRule="auto"/>
        <w:rPr>
          <w:lang w:val="uk-UA"/>
        </w:rPr>
      </w:pPr>
    </w:p>
    <w:p w:rsidR="00CD7BCF" w:rsidRPr="0050449D" w:rsidRDefault="00CD7BCF" w:rsidP="008A446F">
      <w:pPr>
        <w:pStyle w:val="tj"/>
        <w:shd w:val="clear" w:color="auto" w:fill="FFFFFF"/>
        <w:spacing w:before="0" w:beforeAutospacing="0" w:after="0" w:afterAutospacing="0"/>
        <w:ind w:firstLine="550"/>
        <w:jc w:val="both"/>
        <w:rPr>
          <w:color w:val="000000"/>
          <w:sz w:val="28"/>
          <w:szCs w:val="28"/>
        </w:rPr>
      </w:pPr>
      <w:r w:rsidRPr="0050449D">
        <w:rPr>
          <w:color w:val="000000"/>
          <w:sz w:val="28"/>
          <w:szCs w:val="28"/>
        </w:rPr>
        <w:t>1</w:t>
      </w:r>
      <w:r>
        <w:rPr>
          <w:color w:val="000000"/>
          <w:sz w:val="28"/>
          <w:szCs w:val="28"/>
        </w:rPr>
        <w:t>7</w:t>
      </w:r>
      <w:r w:rsidRPr="0050449D">
        <w:rPr>
          <w:color w:val="000000"/>
          <w:sz w:val="28"/>
          <w:szCs w:val="28"/>
        </w:rPr>
        <w:t>. Механізми заохочення та формування культури повідомлення реалізуються шляхом:</w:t>
      </w:r>
    </w:p>
    <w:p w:rsidR="00CD7BCF" w:rsidRPr="0050449D" w:rsidRDefault="00CD7BCF" w:rsidP="008A446F">
      <w:pPr>
        <w:pStyle w:val="tj"/>
        <w:shd w:val="clear" w:color="auto" w:fill="FFFFFF"/>
        <w:spacing w:before="0" w:beforeAutospacing="0" w:after="0" w:afterAutospacing="0"/>
        <w:ind w:firstLine="550"/>
        <w:jc w:val="both"/>
        <w:rPr>
          <w:color w:val="000000"/>
          <w:sz w:val="28"/>
          <w:szCs w:val="28"/>
        </w:rPr>
      </w:pPr>
      <w:r w:rsidRPr="0050449D">
        <w:rPr>
          <w:color w:val="000000"/>
          <w:sz w:val="28"/>
          <w:szCs w:val="28"/>
        </w:rPr>
        <w:t>визначення внутрішніх процедур і механізмів прийняття та розгляду повідомлень, перевірки та належного реагування на такі повідомлення;</w:t>
      </w:r>
    </w:p>
    <w:p w:rsidR="00CD7BCF" w:rsidRPr="0050449D" w:rsidRDefault="00CD7BCF" w:rsidP="006C43D6">
      <w:pPr>
        <w:pStyle w:val="BodyText"/>
        <w:shd w:val="clear" w:color="auto" w:fill="auto"/>
        <w:tabs>
          <w:tab w:val="left" w:pos="1033"/>
        </w:tabs>
        <w:spacing w:after="0" w:line="317" w:lineRule="exact"/>
        <w:ind w:right="20" w:firstLine="550"/>
        <w:rPr>
          <w:rFonts w:ascii="Times New Roman" w:hAnsi="Times New Roman"/>
          <w:sz w:val="28"/>
          <w:szCs w:val="28"/>
        </w:rPr>
      </w:pPr>
      <w:r w:rsidRPr="0050449D">
        <w:rPr>
          <w:rFonts w:ascii="Times New Roman" w:hAnsi="Times New Roman"/>
          <w:color w:val="000000"/>
          <w:sz w:val="28"/>
          <w:szCs w:val="28"/>
        </w:rPr>
        <w:t>сприяння у повідомленні про можливі факти корупційних або пов'язаних з корупцією правопорушень, інших порушень </w:t>
      </w:r>
      <w:hyperlink r:id="rId11" w:tgtFrame="_blank" w:history="1">
        <w:r w:rsidRPr="0050449D">
          <w:rPr>
            <w:rStyle w:val="hard-blue-color"/>
            <w:rFonts w:ascii="Times New Roman" w:hAnsi="Times New Roman"/>
            <w:color w:val="000000"/>
            <w:sz w:val="28"/>
            <w:szCs w:val="28"/>
          </w:rPr>
          <w:t>Закону</w:t>
        </w:r>
      </w:hyperlink>
      <w:r w:rsidRPr="0050449D">
        <w:rPr>
          <w:rFonts w:ascii="Times New Roman" w:hAnsi="Times New Roman"/>
          <w:color w:val="000000"/>
          <w:sz w:val="28"/>
          <w:szCs w:val="28"/>
        </w:rPr>
        <w:t xml:space="preserve"> працівниками райдержадміністрації усно та письмово, зокрема через офіційний вебсайт, </w:t>
      </w:r>
      <w:r>
        <w:rPr>
          <w:rFonts w:ascii="Times New Roman" w:hAnsi="Times New Roman"/>
          <w:sz w:val="28"/>
          <w:szCs w:val="28"/>
        </w:rPr>
        <w:t>електронну</w:t>
      </w:r>
      <w:r w:rsidRPr="0050449D">
        <w:rPr>
          <w:rFonts w:ascii="Times New Roman" w:hAnsi="Times New Roman"/>
          <w:sz w:val="28"/>
          <w:szCs w:val="28"/>
        </w:rPr>
        <w:t xml:space="preserve"> поштою</w:t>
      </w:r>
      <w:r>
        <w:rPr>
          <w:rFonts w:ascii="Times New Roman" w:hAnsi="Times New Roman"/>
          <w:sz w:val="28"/>
          <w:szCs w:val="28"/>
        </w:rPr>
        <w:t xml:space="preserve"> - </w:t>
      </w:r>
      <w:hyperlink r:id="rId12" w:history="1">
        <w:r w:rsidRPr="0050449D">
          <w:rPr>
            <w:rStyle w:val="Hyperlink"/>
            <w:rFonts w:ascii="Times New Roman" w:hAnsi="Times New Roman"/>
            <w:bCs/>
            <w:spacing w:val="3"/>
            <w:sz w:val="28"/>
            <w:szCs w:val="28"/>
          </w:rPr>
          <w:t>korupcia.rda@gmail.com</w:t>
        </w:r>
      </w:hyperlink>
      <w:r w:rsidRPr="0050449D">
        <w:rPr>
          <w:rFonts w:ascii="Times New Roman" w:hAnsi="Times New Roman"/>
          <w:color w:val="000000"/>
          <w:sz w:val="28"/>
          <w:szCs w:val="28"/>
        </w:rPr>
        <w:t>,</w:t>
      </w:r>
      <w:r w:rsidRPr="0050449D">
        <w:rPr>
          <w:rFonts w:ascii="Times New Roman" w:hAnsi="Times New Roman"/>
          <w:sz w:val="28"/>
          <w:szCs w:val="28"/>
        </w:rPr>
        <w:t xml:space="preserve"> на поштову адресу </w:t>
      </w:r>
      <w:r w:rsidRPr="006C073C">
        <w:rPr>
          <w:rFonts w:ascii="Times New Roman" w:hAnsi="Times New Roman"/>
          <w:color w:val="000000"/>
          <w:sz w:val="28"/>
          <w:szCs w:val="28"/>
        </w:rPr>
        <w:t>райдержадміністрації</w:t>
      </w:r>
      <w:r w:rsidRPr="006C073C">
        <w:rPr>
          <w:rFonts w:ascii="Times New Roman" w:hAnsi="Times New Roman"/>
          <w:sz w:val="28"/>
          <w:szCs w:val="28"/>
        </w:rPr>
        <w:t>:</w:t>
      </w:r>
      <w:r w:rsidRPr="0050449D">
        <w:rPr>
          <w:rFonts w:ascii="Times New Roman" w:hAnsi="Times New Roman"/>
          <w:sz w:val="28"/>
          <w:szCs w:val="28"/>
        </w:rPr>
        <w:t xml:space="preserve"> вул. Загорська, </w:t>
      </w:r>
      <w:smartTag w:uri="urn:schemas-microsoft-com:office:smarttags" w:element="metricconverter">
        <w:smartTagPr>
          <w:attr w:name="ProductID" w:val="10, м"/>
        </w:smartTagPr>
        <w:r w:rsidRPr="0050449D">
          <w:rPr>
            <w:rFonts w:ascii="Times New Roman" w:hAnsi="Times New Roman"/>
            <w:sz w:val="28"/>
            <w:szCs w:val="28"/>
          </w:rPr>
          <w:t>10, м</w:t>
        </w:r>
      </w:smartTag>
      <w:r w:rsidRPr="0050449D">
        <w:rPr>
          <w:rFonts w:ascii="Times New Roman" w:hAnsi="Times New Roman"/>
          <w:sz w:val="28"/>
          <w:szCs w:val="28"/>
        </w:rPr>
        <w:t xml:space="preserve">. Ужгород, 88017 та під час проведення особистого прийому посадовими особами </w:t>
      </w:r>
      <w:r w:rsidRPr="0050449D">
        <w:rPr>
          <w:rFonts w:ascii="Times New Roman" w:hAnsi="Times New Roman"/>
          <w:color w:val="000000"/>
          <w:sz w:val="28"/>
          <w:szCs w:val="28"/>
        </w:rPr>
        <w:t>райдержадміністрації.</w:t>
      </w:r>
    </w:p>
    <w:p w:rsidR="00CD7BCF" w:rsidRPr="0050449D" w:rsidRDefault="00CD7BCF" w:rsidP="006C43D6">
      <w:pPr>
        <w:pStyle w:val="tj"/>
        <w:shd w:val="clear" w:color="auto" w:fill="FFFFFF"/>
        <w:spacing w:before="0" w:beforeAutospacing="0" w:after="0" w:afterAutospacing="0"/>
        <w:ind w:firstLine="550"/>
        <w:jc w:val="both"/>
        <w:rPr>
          <w:color w:val="000000"/>
          <w:sz w:val="28"/>
          <w:szCs w:val="28"/>
        </w:rPr>
      </w:pPr>
      <w:r w:rsidRPr="0050449D">
        <w:rPr>
          <w:color w:val="000000"/>
          <w:sz w:val="28"/>
          <w:szCs w:val="28"/>
        </w:rPr>
        <w:t>впровадження матеріального заохочення викривачів, які є працівниками райдержадміністрації;</w:t>
      </w:r>
    </w:p>
    <w:p w:rsidR="00CD7BCF" w:rsidRPr="0050449D" w:rsidRDefault="00CD7BCF" w:rsidP="008A446F">
      <w:pPr>
        <w:pStyle w:val="tj"/>
        <w:shd w:val="clear" w:color="auto" w:fill="FFFFFF"/>
        <w:spacing w:before="0" w:beforeAutospacing="0" w:after="0" w:afterAutospacing="0"/>
        <w:ind w:firstLine="550"/>
        <w:jc w:val="both"/>
        <w:rPr>
          <w:color w:val="000000"/>
          <w:sz w:val="28"/>
          <w:szCs w:val="28"/>
        </w:rPr>
      </w:pPr>
      <w:r w:rsidRPr="0050449D">
        <w:rPr>
          <w:color w:val="000000"/>
          <w:sz w:val="28"/>
          <w:szCs w:val="28"/>
        </w:rPr>
        <w:t>надання працівникам райдержадміністрації методичної допомоги та консультацій щодо здійснення пов</w:t>
      </w:r>
      <w:r>
        <w:rPr>
          <w:color w:val="000000"/>
          <w:sz w:val="28"/>
          <w:szCs w:val="28"/>
        </w:rPr>
        <w:t>ідомлення та захисту викривачів.</w:t>
      </w:r>
    </w:p>
    <w:p w:rsidR="00CD7BCF" w:rsidRDefault="00CD7BCF" w:rsidP="008A446F">
      <w:pPr>
        <w:spacing w:after="0" w:line="240" w:lineRule="auto"/>
        <w:ind w:firstLine="567"/>
        <w:jc w:val="both"/>
        <w:rPr>
          <w:rFonts w:ascii="Times New Roman" w:hAnsi="Times New Roman"/>
          <w:color w:val="000000"/>
          <w:sz w:val="28"/>
          <w:szCs w:val="28"/>
          <w:lang w:val="uk-UA"/>
        </w:rPr>
      </w:pPr>
    </w:p>
    <w:p w:rsidR="00CD7BCF" w:rsidRDefault="00CD7BCF" w:rsidP="008A446F">
      <w:pPr>
        <w:pStyle w:val="Heading3"/>
        <w:shd w:val="clear" w:color="auto" w:fill="FFFFFF"/>
        <w:spacing w:before="0" w:line="240" w:lineRule="auto"/>
        <w:jc w:val="center"/>
        <w:rPr>
          <w:rFonts w:ascii="Times New Roman" w:hAnsi="Times New Roman"/>
          <w:color w:val="000000"/>
          <w:sz w:val="28"/>
          <w:szCs w:val="28"/>
          <w:lang w:val="uk-UA"/>
        </w:rPr>
      </w:pPr>
      <w:r w:rsidRPr="00CA029B">
        <w:rPr>
          <w:rFonts w:ascii="Times New Roman" w:hAnsi="Times New Roman"/>
          <w:color w:val="000000"/>
          <w:sz w:val="28"/>
          <w:szCs w:val="28"/>
        </w:rPr>
        <w:t>V</w:t>
      </w:r>
      <w:r w:rsidRPr="00CA029B">
        <w:rPr>
          <w:rFonts w:ascii="Times New Roman" w:hAnsi="Times New Roman"/>
          <w:color w:val="000000"/>
          <w:sz w:val="28"/>
          <w:szCs w:val="28"/>
          <w:lang w:val="uk-UA"/>
        </w:rPr>
        <w:t>І. Матеріальне заохочення викривачів</w:t>
      </w:r>
    </w:p>
    <w:p w:rsidR="00CD7BCF" w:rsidRPr="00D50D8C" w:rsidRDefault="00CD7BCF" w:rsidP="008A446F">
      <w:pPr>
        <w:spacing w:line="240" w:lineRule="auto"/>
        <w:rPr>
          <w:lang w:val="uk-UA"/>
        </w:rPr>
      </w:pPr>
    </w:p>
    <w:p w:rsidR="00CD7BCF" w:rsidRPr="00CA029B" w:rsidRDefault="00CD7BCF" w:rsidP="008A446F">
      <w:pPr>
        <w:pStyle w:val="tj"/>
        <w:shd w:val="clear" w:color="auto" w:fill="FFFFFF"/>
        <w:spacing w:before="0" w:beforeAutospacing="0" w:after="0" w:afterAutospacing="0"/>
        <w:ind w:firstLine="708"/>
        <w:jc w:val="both"/>
        <w:rPr>
          <w:color w:val="000000"/>
          <w:sz w:val="28"/>
          <w:szCs w:val="28"/>
        </w:rPr>
      </w:pPr>
      <w:r w:rsidRPr="00CA029B">
        <w:rPr>
          <w:color w:val="000000"/>
          <w:sz w:val="28"/>
          <w:szCs w:val="28"/>
        </w:rPr>
        <w:t>18. Матеріальне заохочення у визначених законами випадках (в межах фонду оплати праці та відповідно до чинного законодавства) може здійснюватися за дотримання таких умов:</w:t>
      </w:r>
    </w:p>
    <w:p w:rsidR="00CD7BCF" w:rsidRPr="00CA029B" w:rsidRDefault="00CD7BCF" w:rsidP="006C43D6">
      <w:pPr>
        <w:pStyle w:val="tj"/>
        <w:shd w:val="clear" w:color="auto" w:fill="FFFFFF"/>
        <w:spacing w:before="0" w:beforeAutospacing="0" w:after="0" w:afterAutospacing="0"/>
        <w:ind w:firstLine="708"/>
        <w:jc w:val="both"/>
        <w:rPr>
          <w:color w:val="000000"/>
          <w:sz w:val="28"/>
          <w:szCs w:val="28"/>
        </w:rPr>
      </w:pPr>
      <w:r w:rsidRPr="00CA029B">
        <w:rPr>
          <w:color w:val="000000"/>
          <w:sz w:val="28"/>
          <w:szCs w:val="28"/>
        </w:rPr>
        <w:t>повідомлення направлено працівником райдержадміністрації добровільно;</w:t>
      </w:r>
    </w:p>
    <w:p w:rsidR="00CD7BCF" w:rsidRPr="00CA029B" w:rsidRDefault="00CD7BCF" w:rsidP="006C43D6">
      <w:pPr>
        <w:pStyle w:val="tj"/>
        <w:shd w:val="clear" w:color="auto" w:fill="FFFFFF"/>
        <w:spacing w:before="0" w:beforeAutospacing="0" w:after="0" w:afterAutospacing="0"/>
        <w:ind w:firstLine="708"/>
        <w:jc w:val="both"/>
        <w:rPr>
          <w:color w:val="000000"/>
          <w:sz w:val="28"/>
          <w:szCs w:val="28"/>
        </w:rPr>
      </w:pPr>
      <w:r w:rsidRPr="00CA029B">
        <w:rPr>
          <w:color w:val="000000"/>
          <w:sz w:val="28"/>
          <w:szCs w:val="28"/>
        </w:rPr>
        <w:t>виплата заохочення не спричинить розкриття особи працівника</w:t>
      </w:r>
      <w:r>
        <w:rPr>
          <w:color w:val="000000"/>
          <w:sz w:val="28"/>
          <w:szCs w:val="28"/>
        </w:rPr>
        <w:t xml:space="preserve"> </w:t>
      </w:r>
      <w:r w:rsidRPr="00CA029B">
        <w:rPr>
          <w:color w:val="000000"/>
          <w:sz w:val="28"/>
          <w:szCs w:val="28"/>
        </w:rPr>
        <w:t>райдержадміністрації, який є викривачем, (за винятком випадків, коли викривач надав письмову згоду на розкриття інформації про його особу).</w:t>
      </w:r>
    </w:p>
    <w:p w:rsidR="00CD7BCF" w:rsidRPr="00CA029B" w:rsidRDefault="00CD7BCF" w:rsidP="006C43D6">
      <w:pPr>
        <w:pStyle w:val="tj"/>
        <w:shd w:val="clear" w:color="auto" w:fill="FFFFFF"/>
        <w:spacing w:before="0" w:beforeAutospacing="0" w:after="0" w:afterAutospacing="0"/>
        <w:ind w:firstLine="450"/>
        <w:jc w:val="both"/>
        <w:rPr>
          <w:color w:val="000000"/>
          <w:sz w:val="28"/>
          <w:szCs w:val="28"/>
        </w:rPr>
      </w:pPr>
      <w:r>
        <w:rPr>
          <w:color w:val="000000"/>
          <w:sz w:val="28"/>
          <w:szCs w:val="28"/>
        </w:rPr>
        <w:t>19</w:t>
      </w:r>
      <w:r w:rsidRPr="00CA029B">
        <w:rPr>
          <w:color w:val="000000"/>
          <w:sz w:val="28"/>
          <w:szCs w:val="28"/>
        </w:rPr>
        <w:t xml:space="preserve">. Заходи матеріального заохочення можуть бути застосовані до працівника </w:t>
      </w:r>
      <w:r w:rsidRPr="0050449D">
        <w:rPr>
          <w:color w:val="000000"/>
          <w:sz w:val="28"/>
          <w:szCs w:val="28"/>
        </w:rPr>
        <w:t>райдержадміністрації</w:t>
      </w:r>
      <w:r w:rsidRPr="00CA029B">
        <w:rPr>
          <w:color w:val="000000"/>
          <w:sz w:val="28"/>
          <w:szCs w:val="28"/>
        </w:rPr>
        <w:t>, який повідомив про вчинення корупційних або пов'язаних з корупцією правопорушень, інших порушень </w:t>
      </w:r>
      <w:hyperlink r:id="rId13" w:tgtFrame="_blank" w:history="1">
        <w:r w:rsidRPr="00CA029B">
          <w:rPr>
            <w:rStyle w:val="hard-blue-color"/>
            <w:color w:val="000000"/>
            <w:sz w:val="28"/>
            <w:szCs w:val="28"/>
          </w:rPr>
          <w:t>Закону</w:t>
        </w:r>
      </w:hyperlink>
      <w:r>
        <w:rPr>
          <w:color w:val="000000"/>
          <w:sz w:val="28"/>
          <w:szCs w:val="28"/>
        </w:rPr>
        <w:t xml:space="preserve"> працівником </w:t>
      </w:r>
      <w:r w:rsidRPr="00CA029B">
        <w:rPr>
          <w:color w:val="000000"/>
          <w:sz w:val="28"/>
          <w:szCs w:val="28"/>
        </w:rPr>
        <w:t> </w:t>
      </w:r>
      <w:r w:rsidRPr="0050449D">
        <w:rPr>
          <w:color w:val="000000"/>
          <w:sz w:val="28"/>
          <w:szCs w:val="28"/>
        </w:rPr>
        <w:t>райдержадміністрації</w:t>
      </w:r>
      <w:r w:rsidRPr="00CA029B">
        <w:rPr>
          <w:color w:val="000000"/>
          <w:sz w:val="28"/>
          <w:szCs w:val="28"/>
        </w:rPr>
        <w:t>, після ухвалення відповідного рішення суду (обвинувального вироку, постанови про притягнення до адміністративної відповідальності) стосовно працівника райдержадміністрації.</w:t>
      </w:r>
    </w:p>
    <w:p w:rsidR="00CD7BCF" w:rsidRPr="00CA029B" w:rsidRDefault="00CD7BCF" w:rsidP="006C43D6">
      <w:pPr>
        <w:pStyle w:val="rvps2"/>
        <w:shd w:val="clear" w:color="auto" w:fill="FFFFFF"/>
        <w:spacing w:before="0" w:beforeAutospacing="0" w:after="0" w:afterAutospacing="0"/>
        <w:ind w:firstLine="450"/>
        <w:jc w:val="both"/>
        <w:rPr>
          <w:color w:val="000000"/>
          <w:sz w:val="28"/>
          <w:szCs w:val="28"/>
        </w:rPr>
      </w:pPr>
      <w:r w:rsidRPr="00CA029B">
        <w:rPr>
          <w:color w:val="000000"/>
          <w:sz w:val="28"/>
          <w:szCs w:val="28"/>
        </w:rPr>
        <w:t>20.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bookmarkStart w:id="0" w:name="n1550"/>
      <w:bookmarkEnd w:id="0"/>
      <w:r w:rsidRPr="00CA029B">
        <w:rPr>
          <w:color w:val="000000"/>
          <w:sz w:val="28"/>
          <w:szCs w:val="28"/>
        </w:rPr>
        <w:t xml:space="preserve"> </w:t>
      </w:r>
    </w:p>
    <w:p w:rsidR="00CD7BCF" w:rsidRPr="00CA029B" w:rsidRDefault="00CD7BCF" w:rsidP="006C43D6">
      <w:pPr>
        <w:pStyle w:val="rvps2"/>
        <w:shd w:val="clear" w:color="auto" w:fill="FFFFFF"/>
        <w:spacing w:before="0" w:beforeAutospacing="0" w:after="0" w:afterAutospacing="0"/>
        <w:ind w:firstLine="450"/>
        <w:jc w:val="both"/>
        <w:rPr>
          <w:color w:val="000000"/>
          <w:sz w:val="28"/>
          <w:szCs w:val="28"/>
        </w:rPr>
      </w:pPr>
      <w:r w:rsidRPr="00CA029B">
        <w:rPr>
          <w:color w:val="000000"/>
          <w:sz w:val="28"/>
          <w:szCs w:val="28"/>
        </w:rPr>
        <w:t>21.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CD7BCF" w:rsidRDefault="00CD7BCF" w:rsidP="006C43D6">
      <w:pPr>
        <w:pStyle w:val="rvps2"/>
        <w:shd w:val="clear" w:color="auto" w:fill="FFFFFF"/>
        <w:spacing w:before="0" w:beforeAutospacing="0" w:after="0" w:afterAutospacing="0"/>
        <w:ind w:firstLine="450"/>
        <w:jc w:val="both"/>
        <w:rPr>
          <w:color w:val="000000"/>
          <w:sz w:val="28"/>
          <w:szCs w:val="28"/>
        </w:rPr>
      </w:pPr>
      <w:bookmarkStart w:id="1" w:name="n1551"/>
      <w:bookmarkEnd w:id="1"/>
      <w:r w:rsidRPr="00CA029B">
        <w:rPr>
          <w:color w:val="000000"/>
          <w:sz w:val="28"/>
          <w:szCs w:val="28"/>
        </w:rPr>
        <w:t>22.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CD7BCF" w:rsidRDefault="00CD7BCF" w:rsidP="006C43D6">
      <w:pPr>
        <w:pStyle w:val="rvps2"/>
        <w:shd w:val="clear" w:color="auto" w:fill="FFFFFF"/>
        <w:spacing w:before="0" w:beforeAutospacing="0" w:after="0" w:afterAutospacing="0"/>
        <w:ind w:firstLine="450"/>
        <w:jc w:val="both"/>
        <w:rPr>
          <w:color w:val="000000"/>
          <w:sz w:val="28"/>
          <w:szCs w:val="28"/>
        </w:rPr>
      </w:pPr>
    </w:p>
    <w:p w:rsidR="00CD7BCF" w:rsidRDefault="00CD7BCF" w:rsidP="006C43D6">
      <w:pPr>
        <w:pStyle w:val="rvps2"/>
        <w:shd w:val="clear" w:color="auto" w:fill="FFFFFF"/>
        <w:spacing w:before="0" w:beforeAutospacing="0" w:after="0" w:afterAutospacing="0"/>
        <w:ind w:firstLine="450"/>
        <w:jc w:val="both"/>
        <w:rPr>
          <w:color w:val="000000"/>
          <w:sz w:val="28"/>
          <w:szCs w:val="28"/>
        </w:rPr>
      </w:pPr>
    </w:p>
    <w:p w:rsidR="00CD7BCF" w:rsidRPr="00CA029B" w:rsidRDefault="00CD7BCF" w:rsidP="006C43D6">
      <w:pPr>
        <w:pStyle w:val="rvps2"/>
        <w:shd w:val="clear" w:color="auto" w:fill="FFFFFF"/>
        <w:spacing w:before="0" w:beforeAutospacing="0" w:after="0" w:afterAutospacing="0"/>
        <w:ind w:firstLine="450"/>
        <w:jc w:val="both"/>
        <w:rPr>
          <w:color w:val="000000"/>
          <w:sz w:val="28"/>
          <w:szCs w:val="28"/>
        </w:rPr>
      </w:pPr>
    </w:p>
    <w:p w:rsidR="00CD7BCF" w:rsidRPr="00BD2D0A" w:rsidRDefault="00CD7BCF" w:rsidP="006C43D6">
      <w:pPr>
        <w:pStyle w:val="BodyText"/>
        <w:tabs>
          <w:tab w:val="left" w:pos="7088"/>
        </w:tabs>
        <w:contextualSpacing/>
        <w:jc w:val="left"/>
        <w:rPr>
          <w:rFonts w:ascii="Times New Roman" w:hAnsi="Times New Roman"/>
          <w:b/>
          <w:sz w:val="28"/>
          <w:szCs w:val="28"/>
        </w:rPr>
      </w:pPr>
      <w:r w:rsidRPr="00BD2D0A">
        <w:rPr>
          <w:rFonts w:ascii="Times New Roman" w:hAnsi="Times New Roman"/>
          <w:b/>
          <w:sz w:val="28"/>
          <w:szCs w:val="28"/>
        </w:rPr>
        <w:t>В.о. завідувача сектору з питань</w:t>
      </w:r>
    </w:p>
    <w:p w:rsidR="00CD7BCF" w:rsidRPr="00BD2D0A" w:rsidRDefault="00CD7BCF" w:rsidP="006C43D6">
      <w:pPr>
        <w:pStyle w:val="BodyText"/>
        <w:tabs>
          <w:tab w:val="left" w:pos="7088"/>
        </w:tabs>
        <w:contextualSpacing/>
        <w:jc w:val="left"/>
        <w:rPr>
          <w:rFonts w:ascii="Times New Roman" w:hAnsi="Times New Roman"/>
          <w:b/>
          <w:sz w:val="28"/>
          <w:szCs w:val="28"/>
        </w:rPr>
      </w:pPr>
      <w:r w:rsidRPr="00BD2D0A">
        <w:rPr>
          <w:rFonts w:ascii="Times New Roman" w:hAnsi="Times New Roman"/>
          <w:b/>
          <w:sz w:val="28"/>
          <w:szCs w:val="28"/>
        </w:rPr>
        <w:t xml:space="preserve">запобігання і виявлення корупції </w:t>
      </w:r>
    </w:p>
    <w:p w:rsidR="00CD7BCF" w:rsidRPr="00BD2D0A" w:rsidRDefault="00CD7BCF" w:rsidP="006C43D6">
      <w:pPr>
        <w:pStyle w:val="BodyText"/>
        <w:tabs>
          <w:tab w:val="left" w:pos="7088"/>
        </w:tabs>
        <w:contextualSpacing/>
        <w:jc w:val="left"/>
        <w:rPr>
          <w:rFonts w:ascii="Times New Roman" w:hAnsi="Times New Roman"/>
          <w:b/>
          <w:color w:val="000000"/>
          <w:sz w:val="28"/>
          <w:szCs w:val="28"/>
        </w:rPr>
      </w:pPr>
      <w:r w:rsidRPr="00BD2D0A">
        <w:rPr>
          <w:rFonts w:ascii="Times New Roman" w:hAnsi="Times New Roman"/>
          <w:b/>
          <w:sz w:val="28"/>
          <w:szCs w:val="28"/>
        </w:rPr>
        <w:t>апарату державної адміністрації</w:t>
      </w:r>
      <w:r>
        <w:rPr>
          <w:rFonts w:ascii="Times New Roman" w:hAnsi="Times New Roman"/>
          <w:b/>
          <w:color w:val="000000"/>
          <w:sz w:val="28"/>
          <w:szCs w:val="28"/>
        </w:rPr>
        <w:t xml:space="preserve">                     </w:t>
      </w:r>
      <w:r w:rsidRPr="00BD2D0A">
        <w:rPr>
          <w:rFonts w:ascii="Times New Roman" w:hAnsi="Times New Roman"/>
          <w:b/>
          <w:color w:val="000000"/>
          <w:sz w:val="28"/>
          <w:szCs w:val="28"/>
        </w:rPr>
        <w:t xml:space="preserve">          Ольга ГУЛЕЙ-ШИКУЛА</w:t>
      </w:r>
    </w:p>
    <w:p w:rsidR="00CD7BCF" w:rsidRDefault="00CD7BCF" w:rsidP="00EE1145">
      <w:pPr>
        <w:pageBreakBefore/>
        <w:rPr>
          <w:lang w:val="uk-UA"/>
        </w:rPr>
        <w:sectPr w:rsidR="00CD7BCF" w:rsidSect="00322BD0">
          <w:headerReference w:type="default" r:id="rId14"/>
          <w:headerReference w:type="first" r:id="rId15"/>
          <w:pgSz w:w="11906" w:h="16838"/>
          <w:pgMar w:top="1134" w:right="567" w:bottom="1134" w:left="1701" w:header="709" w:footer="709" w:gutter="0"/>
          <w:pgNumType w:start="1"/>
          <w:cols w:space="708"/>
          <w:titlePg/>
          <w:docGrid w:linePitch="360"/>
        </w:sectPr>
      </w:pPr>
    </w:p>
    <w:p w:rsidR="00CD7BCF" w:rsidRPr="006C073C" w:rsidRDefault="00CD7BCF" w:rsidP="008A446F">
      <w:pPr>
        <w:pageBreakBefore/>
        <w:tabs>
          <w:tab w:val="left" w:pos="4820"/>
          <w:tab w:val="left" w:pos="7515"/>
        </w:tabs>
        <w:spacing w:after="0"/>
        <w:ind w:firstLine="4820"/>
        <w:rPr>
          <w:rFonts w:ascii="Times New Roman" w:hAnsi="Times New Roman"/>
          <w:b/>
          <w:sz w:val="28"/>
          <w:szCs w:val="28"/>
          <w:lang w:val="uk-UA"/>
        </w:rPr>
      </w:pPr>
      <w:r w:rsidRPr="006C073C">
        <w:rPr>
          <w:rFonts w:ascii="Times New Roman" w:hAnsi="Times New Roman"/>
          <w:b/>
          <w:sz w:val="28"/>
          <w:szCs w:val="28"/>
          <w:lang w:val="uk-UA"/>
        </w:rPr>
        <w:t>Додаток 1</w:t>
      </w:r>
    </w:p>
    <w:p w:rsidR="00CD7BCF" w:rsidRPr="006C073C" w:rsidRDefault="00CD7BCF" w:rsidP="008A446F">
      <w:pPr>
        <w:pStyle w:val="31"/>
        <w:shd w:val="clear" w:color="auto" w:fill="auto"/>
        <w:tabs>
          <w:tab w:val="left" w:pos="4820"/>
        </w:tabs>
        <w:spacing w:before="0"/>
        <w:ind w:right="180" w:firstLine="4820"/>
        <w:jc w:val="both"/>
        <w:rPr>
          <w:b w:val="0"/>
          <w:sz w:val="28"/>
          <w:szCs w:val="28"/>
        </w:rPr>
      </w:pPr>
      <w:r w:rsidRPr="006C073C">
        <w:rPr>
          <w:b w:val="0"/>
          <w:sz w:val="28"/>
          <w:szCs w:val="28"/>
        </w:rPr>
        <w:t>до Порядку</w:t>
      </w:r>
      <w:r w:rsidRPr="006C073C">
        <w:rPr>
          <w:sz w:val="28"/>
          <w:szCs w:val="28"/>
        </w:rPr>
        <w:t xml:space="preserve"> </w:t>
      </w:r>
      <w:r w:rsidRPr="006C073C">
        <w:rPr>
          <w:b w:val="0"/>
          <w:sz w:val="28"/>
          <w:szCs w:val="28"/>
        </w:rPr>
        <w:t xml:space="preserve">організації роботи із                                                                        </w:t>
      </w:r>
    </w:p>
    <w:p w:rsidR="00CD7BCF" w:rsidRPr="006C073C" w:rsidRDefault="00CD7BCF" w:rsidP="008A446F">
      <w:pPr>
        <w:pStyle w:val="31"/>
        <w:shd w:val="clear" w:color="auto" w:fill="auto"/>
        <w:spacing w:before="0"/>
        <w:ind w:right="180" w:firstLine="4820"/>
        <w:jc w:val="both"/>
        <w:rPr>
          <w:b w:val="0"/>
          <w:sz w:val="28"/>
          <w:szCs w:val="28"/>
        </w:rPr>
      </w:pPr>
      <w:r w:rsidRPr="006C073C">
        <w:rPr>
          <w:b w:val="0"/>
          <w:sz w:val="28"/>
          <w:szCs w:val="28"/>
        </w:rPr>
        <w:t>впровадження механізмів заохочення</w:t>
      </w:r>
    </w:p>
    <w:p w:rsidR="00CD7BCF" w:rsidRPr="006C073C" w:rsidRDefault="00CD7BCF" w:rsidP="008A446F">
      <w:pPr>
        <w:pStyle w:val="31"/>
        <w:shd w:val="clear" w:color="auto" w:fill="auto"/>
        <w:spacing w:before="0"/>
        <w:ind w:right="180" w:firstLine="4820"/>
        <w:jc w:val="both"/>
        <w:rPr>
          <w:b w:val="0"/>
          <w:sz w:val="28"/>
          <w:szCs w:val="28"/>
        </w:rPr>
      </w:pPr>
      <w:r w:rsidRPr="006C073C">
        <w:rPr>
          <w:b w:val="0"/>
          <w:sz w:val="28"/>
          <w:szCs w:val="28"/>
        </w:rPr>
        <w:t>викривачів та формування культури</w:t>
      </w:r>
    </w:p>
    <w:p w:rsidR="00CD7BCF" w:rsidRPr="006C073C" w:rsidRDefault="00CD7BCF" w:rsidP="008A446F">
      <w:pPr>
        <w:pStyle w:val="31"/>
        <w:shd w:val="clear" w:color="auto" w:fill="auto"/>
        <w:spacing w:before="0"/>
        <w:ind w:right="180" w:firstLine="4820"/>
        <w:jc w:val="left"/>
        <w:rPr>
          <w:b w:val="0"/>
          <w:sz w:val="28"/>
          <w:szCs w:val="28"/>
        </w:rPr>
      </w:pPr>
      <w:r w:rsidRPr="006C073C">
        <w:rPr>
          <w:b w:val="0"/>
          <w:sz w:val="28"/>
          <w:szCs w:val="28"/>
        </w:rPr>
        <w:t>повідомлення про можливі факти</w:t>
      </w:r>
    </w:p>
    <w:p w:rsidR="00CD7BCF" w:rsidRDefault="00CD7BCF" w:rsidP="008A446F">
      <w:pPr>
        <w:pStyle w:val="31"/>
        <w:shd w:val="clear" w:color="auto" w:fill="auto"/>
        <w:spacing w:before="0"/>
        <w:ind w:right="180" w:firstLine="4820"/>
        <w:jc w:val="both"/>
        <w:rPr>
          <w:b w:val="0"/>
          <w:sz w:val="28"/>
          <w:szCs w:val="28"/>
        </w:rPr>
      </w:pPr>
      <w:r w:rsidRPr="006C073C">
        <w:rPr>
          <w:b w:val="0"/>
          <w:sz w:val="28"/>
          <w:szCs w:val="28"/>
        </w:rPr>
        <w:t xml:space="preserve">корупційних або пов’язаних із </w:t>
      </w:r>
    </w:p>
    <w:p w:rsidR="00CD7BCF" w:rsidRPr="006C073C" w:rsidRDefault="00CD7BCF" w:rsidP="008A446F">
      <w:pPr>
        <w:pStyle w:val="31"/>
        <w:shd w:val="clear" w:color="auto" w:fill="auto"/>
        <w:spacing w:before="0"/>
        <w:ind w:right="180" w:firstLine="4820"/>
        <w:jc w:val="both"/>
        <w:rPr>
          <w:b w:val="0"/>
          <w:sz w:val="28"/>
          <w:szCs w:val="28"/>
        </w:rPr>
      </w:pPr>
      <w:r w:rsidRPr="006C073C">
        <w:rPr>
          <w:b w:val="0"/>
          <w:sz w:val="28"/>
          <w:szCs w:val="28"/>
        </w:rPr>
        <w:t>корупцією правопорушень, інших</w:t>
      </w:r>
    </w:p>
    <w:p w:rsidR="00CD7BCF" w:rsidRDefault="00CD7BCF" w:rsidP="008A446F">
      <w:pPr>
        <w:pStyle w:val="31"/>
        <w:shd w:val="clear" w:color="auto" w:fill="auto"/>
        <w:spacing w:before="0"/>
        <w:ind w:right="180" w:firstLine="4820"/>
        <w:jc w:val="both"/>
        <w:rPr>
          <w:b w:val="0"/>
          <w:sz w:val="28"/>
          <w:szCs w:val="28"/>
        </w:rPr>
      </w:pPr>
      <w:r w:rsidRPr="006C073C">
        <w:rPr>
          <w:b w:val="0"/>
          <w:sz w:val="28"/>
          <w:szCs w:val="28"/>
        </w:rPr>
        <w:t xml:space="preserve">порушень Закону України „Про  </w:t>
      </w:r>
    </w:p>
    <w:p w:rsidR="00CD7BCF" w:rsidRPr="006C073C" w:rsidRDefault="00CD7BCF" w:rsidP="008A446F">
      <w:pPr>
        <w:pStyle w:val="31"/>
        <w:shd w:val="clear" w:color="auto" w:fill="auto"/>
        <w:spacing w:before="0"/>
        <w:ind w:right="180" w:firstLine="4820"/>
        <w:jc w:val="both"/>
        <w:rPr>
          <w:b w:val="0"/>
          <w:sz w:val="28"/>
          <w:szCs w:val="28"/>
        </w:rPr>
      </w:pPr>
      <w:r w:rsidRPr="006C073C">
        <w:rPr>
          <w:b w:val="0"/>
          <w:sz w:val="28"/>
          <w:szCs w:val="28"/>
        </w:rPr>
        <w:t xml:space="preserve">запобігання корупції” в </w:t>
      </w:r>
    </w:p>
    <w:p w:rsidR="00CD7BCF" w:rsidRDefault="00CD7BCF" w:rsidP="008A446F">
      <w:pPr>
        <w:pStyle w:val="31"/>
        <w:shd w:val="clear" w:color="auto" w:fill="auto"/>
        <w:spacing w:before="0"/>
        <w:ind w:right="180" w:firstLine="4820"/>
        <w:jc w:val="both"/>
        <w:rPr>
          <w:b w:val="0"/>
          <w:sz w:val="28"/>
          <w:szCs w:val="28"/>
        </w:rPr>
      </w:pPr>
      <w:r w:rsidRPr="006C073C">
        <w:rPr>
          <w:b w:val="0"/>
          <w:sz w:val="28"/>
          <w:szCs w:val="28"/>
        </w:rPr>
        <w:t xml:space="preserve">Ужгородській районній державній    </w:t>
      </w:r>
    </w:p>
    <w:p w:rsidR="00CD7BCF" w:rsidRPr="006C073C" w:rsidRDefault="00CD7BCF" w:rsidP="008A446F">
      <w:pPr>
        <w:pStyle w:val="31"/>
        <w:shd w:val="clear" w:color="auto" w:fill="auto"/>
        <w:spacing w:before="0"/>
        <w:ind w:right="180" w:firstLine="4820"/>
        <w:jc w:val="both"/>
        <w:rPr>
          <w:b w:val="0"/>
          <w:sz w:val="28"/>
          <w:szCs w:val="28"/>
        </w:rPr>
      </w:pPr>
      <w:r w:rsidRPr="006C073C">
        <w:rPr>
          <w:b w:val="0"/>
          <w:sz w:val="28"/>
          <w:szCs w:val="28"/>
        </w:rPr>
        <w:t>адміністрації”</w:t>
      </w:r>
      <w:r>
        <w:rPr>
          <w:b w:val="0"/>
          <w:sz w:val="28"/>
          <w:szCs w:val="28"/>
        </w:rPr>
        <w:t xml:space="preserve"> (пункт 11)</w:t>
      </w:r>
    </w:p>
    <w:p w:rsidR="00CD7BCF" w:rsidRDefault="00CD7BCF" w:rsidP="008A446F">
      <w:pPr>
        <w:tabs>
          <w:tab w:val="left" w:pos="7515"/>
        </w:tabs>
        <w:spacing w:after="0"/>
        <w:rPr>
          <w:lang w:val="uk-UA"/>
        </w:rPr>
      </w:pPr>
    </w:p>
    <w:p w:rsidR="00CD7BCF" w:rsidRPr="00170D77" w:rsidRDefault="00CD7BCF" w:rsidP="008A446F">
      <w:pPr>
        <w:tabs>
          <w:tab w:val="left" w:pos="2085"/>
          <w:tab w:val="left" w:pos="4536"/>
        </w:tabs>
        <w:spacing w:after="0" w:line="240" w:lineRule="auto"/>
        <w:jc w:val="center"/>
        <w:rPr>
          <w:rFonts w:ascii="Times New Roman" w:hAnsi="Times New Roman"/>
          <w:b/>
          <w:sz w:val="28"/>
          <w:szCs w:val="28"/>
          <w:lang w:val="uk-UA"/>
        </w:rPr>
      </w:pPr>
      <w:r w:rsidRPr="00170D77">
        <w:rPr>
          <w:rFonts w:ascii="Times New Roman" w:hAnsi="Times New Roman"/>
          <w:b/>
          <w:sz w:val="28"/>
          <w:szCs w:val="28"/>
          <w:lang w:val="uk-UA"/>
        </w:rPr>
        <w:t>ПАМ’ЯТКА</w:t>
      </w:r>
    </w:p>
    <w:p w:rsidR="00CD7BCF" w:rsidRPr="001A4987" w:rsidRDefault="00CD7BCF" w:rsidP="008A446F">
      <w:pPr>
        <w:tabs>
          <w:tab w:val="left" w:pos="2085"/>
          <w:tab w:val="left" w:pos="4536"/>
        </w:tabs>
        <w:spacing w:after="0" w:line="240" w:lineRule="auto"/>
        <w:jc w:val="center"/>
        <w:rPr>
          <w:rFonts w:ascii="Times New Roman" w:hAnsi="Times New Roman"/>
          <w:b/>
          <w:sz w:val="28"/>
          <w:szCs w:val="28"/>
          <w:lang w:val="uk-UA"/>
        </w:rPr>
      </w:pPr>
      <w:r w:rsidRPr="001A4987">
        <w:rPr>
          <w:rFonts w:ascii="Times New Roman" w:hAnsi="Times New Roman"/>
          <w:b/>
          <w:sz w:val="28"/>
          <w:szCs w:val="28"/>
          <w:lang w:val="uk-UA"/>
        </w:rPr>
        <w:t>щодо загальних правил етичної поведінки працівників</w:t>
      </w:r>
    </w:p>
    <w:p w:rsidR="00CD7BCF" w:rsidRDefault="00CD7BCF" w:rsidP="008A446F">
      <w:pPr>
        <w:tabs>
          <w:tab w:val="left" w:pos="2085"/>
          <w:tab w:val="left" w:pos="453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Ужгородської районної державної</w:t>
      </w:r>
      <w:r w:rsidRPr="00170D77">
        <w:rPr>
          <w:rFonts w:ascii="Times New Roman" w:hAnsi="Times New Roman"/>
          <w:b/>
          <w:sz w:val="28"/>
          <w:szCs w:val="28"/>
          <w:lang w:val="uk-UA"/>
        </w:rPr>
        <w:t xml:space="preserve"> адміністрації </w:t>
      </w:r>
    </w:p>
    <w:p w:rsidR="00CD7BCF" w:rsidRPr="00170D77" w:rsidRDefault="00CD7BCF" w:rsidP="008A446F">
      <w:pPr>
        <w:tabs>
          <w:tab w:val="left" w:pos="2085"/>
          <w:tab w:val="left" w:pos="4536"/>
        </w:tabs>
        <w:spacing w:after="0"/>
        <w:jc w:val="center"/>
        <w:rPr>
          <w:rFonts w:ascii="Times New Roman" w:hAnsi="Times New Roman"/>
          <w:b/>
          <w:sz w:val="28"/>
          <w:szCs w:val="28"/>
          <w:lang w:val="uk-UA"/>
        </w:rPr>
      </w:pPr>
    </w:p>
    <w:p w:rsidR="00CD7BCF" w:rsidRDefault="00CD7BCF" w:rsidP="008A446F">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Основним принципом діяльності працівників </w:t>
      </w:r>
      <w:r>
        <w:rPr>
          <w:rFonts w:ascii="Times New Roman" w:hAnsi="Times New Roman"/>
          <w:sz w:val="28"/>
          <w:szCs w:val="28"/>
          <w:lang w:val="uk-UA"/>
        </w:rPr>
        <w:t xml:space="preserve">Ужгородської районної державної адміністрації (далі - райдержадміністрації) </w:t>
      </w:r>
      <w:r w:rsidRPr="00170D77">
        <w:rPr>
          <w:rFonts w:ascii="Times New Roman" w:hAnsi="Times New Roman"/>
          <w:sz w:val="28"/>
          <w:szCs w:val="28"/>
          <w:lang w:val="uk-UA"/>
        </w:rPr>
        <w:t xml:space="preserve">має бути доброчесність, тобто їх дії мають бути спрямовані на захист публічних інтересів та відмову від превалювання приватного інтересу під час здійснення наданих повноважень. </w:t>
      </w:r>
    </w:p>
    <w:p w:rsidR="00CD7BCF" w:rsidRDefault="00CD7BCF" w:rsidP="008A446F">
      <w:pPr>
        <w:tabs>
          <w:tab w:val="left" w:pos="567"/>
          <w:tab w:val="left" w:pos="4536"/>
        </w:tabs>
        <w:spacing w:after="0" w:line="240" w:lineRule="auto"/>
        <w:jc w:val="both"/>
        <w:rPr>
          <w:rFonts w:ascii="Times New Roman" w:hAnsi="Times New Roman"/>
          <w:sz w:val="28"/>
          <w:szCs w:val="28"/>
          <w:lang w:val="uk-UA"/>
        </w:rPr>
      </w:pPr>
    </w:p>
    <w:p w:rsidR="00CD7BCF" w:rsidRDefault="00CD7BCF" w:rsidP="008A446F">
      <w:pPr>
        <w:tabs>
          <w:tab w:val="left" w:pos="567"/>
          <w:tab w:val="left" w:pos="4536"/>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r w:rsidRPr="003E788E">
        <w:rPr>
          <w:rFonts w:ascii="Times New Roman" w:hAnsi="Times New Roman"/>
          <w:b/>
          <w:sz w:val="28"/>
          <w:szCs w:val="28"/>
          <w:lang w:val="uk-UA"/>
        </w:rPr>
        <w:t>Працівники райдержадміністрації зобов’язані:</w:t>
      </w:r>
    </w:p>
    <w:p w:rsidR="00CD7BCF" w:rsidRPr="003E788E" w:rsidRDefault="00CD7BCF" w:rsidP="008A446F">
      <w:pPr>
        <w:tabs>
          <w:tab w:val="left" w:pos="567"/>
          <w:tab w:val="left" w:pos="4536"/>
        </w:tabs>
        <w:spacing w:after="0" w:line="240" w:lineRule="auto"/>
        <w:jc w:val="both"/>
        <w:rPr>
          <w:rFonts w:ascii="Times New Roman" w:hAnsi="Times New Roman"/>
          <w:b/>
          <w:sz w:val="28"/>
          <w:szCs w:val="28"/>
          <w:lang w:val="uk-UA"/>
        </w:rPr>
      </w:pPr>
    </w:p>
    <w:p w:rsidR="00CD7BCF" w:rsidRDefault="00CD7BCF" w:rsidP="008A446F">
      <w:pPr>
        <w:tabs>
          <w:tab w:val="left" w:pos="567"/>
          <w:tab w:val="left" w:pos="4536"/>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170D77">
        <w:rPr>
          <w:rFonts w:ascii="Times New Roman" w:hAnsi="Times New Roman"/>
          <w:sz w:val="28"/>
          <w:szCs w:val="28"/>
          <w:lang w:val="uk-UA"/>
        </w:rPr>
        <w:t xml:space="preserve">неухильно додержуватись загальновизнаних етичних норм поведінки, бути ввічливими у стосунках з громадянами, керівниками, колегами і підлеглими як під час виконання своїх службових повноважень, так і в повсякденному житті; </w:t>
      </w:r>
    </w:p>
    <w:p w:rsidR="00CD7BCF" w:rsidRDefault="00CD7BCF" w:rsidP="008A446F">
      <w:pPr>
        <w:tabs>
          <w:tab w:val="left" w:pos="567"/>
          <w:tab w:val="left" w:pos="4536"/>
        </w:tabs>
        <w:spacing w:after="0" w:line="240" w:lineRule="auto"/>
        <w:jc w:val="both"/>
        <w:rPr>
          <w:rFonts w:ascii="Times New Roman" w:hAnsi="Times New Roman"/>
          <w:sz w:val="28"/>
          <w:szCs w:val="28"/>
          <w:lang w:val="uk-UA"/>
        </w:rPr>
      </w:pPr>
      <w:r w:rsidRPr="00170D77">
        <w:rPr>
          <w:rFonts w:ascii="Times New Roman" w:hAnsi="Times New Roman"/>
          <w:sz w:val="28"/>
          <w:szCs w:val="28"/>
          <w:lang w:val="uk-UA"/>
        </w:rPr>
        <w:t xml:space="preserve"> </w:t>
      </w:r>
      <w:r>
        <w:rPr>
          <w:rFonts w:ascii="Times New Roman" w:hAnsi="Times New Roman"/>
          <w:sz w:val="28"/>
          <w:szCs w:val="28"/>
          <w:lang w:val="uk-UA"/>
        </w:rPr>
        <w:t xml:space="preserve">       </w:t>
      </w:r>
      <w:r w:rsidRPr="00170D77">
        <w:rPr>
          <w:rFonts w:ascii="Times New Roman" w:hAnsi="Times New Roman"/>
          <w:sz w:val="28"/>
          <w:szCs w:val="28"/>
          <w:lang w:val="uk-UA"/>
        </w:rPr>
        <w:t xml:space="preserve">діяти виключно в інтересах держави, </w:t>
      </w:r>
      <w:r>
        <w:rPr>
          <w:rFonts w:ascii="Times New Roman" w:hAnsi="Times New Roman"/>
          <w:sz w:val="28"/>
          <w:szCs w:val="28"/>
          <w:lang w:val="uk-UA"/>
        </w:rPr>
        <w:t>територіальної громади, райдержадміністрації</w:t>
      </w:r>
      <w:r w:rsidRPr="00170D77">
        <w:rPr>
          <w:rFonts w:ascii="Times New Roman" w:hAnsi="Times New Roman"/>
          <w:sz w:val="28"/>
          <w:szCs w:val="28"/>
          <w:lang w:val="uk-UA"/>
        </w:rPr>
        <w:t xml:space="preserve">, яку вони представляють;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 виконувати службові повноваження та професійні обов’язки, рішення та доручення органів і осіб, яким вони підпорядковані, підзвітні або підконтрольні, сумлінно, компетентно, вчасно, результативно і відповідально;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не допускати зловживань та неефективного використання власності держави, територіальної громади,</w:t>
      </w:r>
      <w:r>
        <w:rPr>
          <w:rFonts w:ascii="Times New Roman" w:hAnsi="Times New Roman"/>
          <w:sz w:val="28"/>
          <w:szCs w:val="28"/>
          <w:lang w:val="uk-UA"/>
        </w:rPr>
        <w:t xml:space="preserve"> райдержадміністрації</w:t>
      </w:r>
      <w:r w:rsidRPr="00170D77">
        <w:rPr>
          <w:rFonts w:ascii="Times New Roman" w:hAnsi="Times New Roman"/>
          <w:sz w:val="28"/>
          <w:szCs w:val="28"/>
          <w:lang w:val="uk-UA"/>
        </w:rPr>
        <w:t xml:space="preserve">;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діяти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дотримуватись політичної нейтральності, уникати демонстрації у будь-якому вигляді власних політичних переконань або поглядів;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утримуватись від виконання рішень чи доручень керівництва</w:t>
      </w:r>
      <w:r>
        <w:rPr>
          <w:rFonts w:ascii="Times New Roman" w:hAnsi="Times New Roman"/>
          <w:sz w:val="28"/>
          <w:szCs w:val="28"/>
          <w:lang w:val="uk-UA"/>
        </w:rPr>
        <w:t xml:space="preserve"> райдержадміністрації</w:t>
      </w:r>
      <w:r w:rsidRPr="00170D77">
        <w:rPr>
          <w:rFonts w:ascii="Times New Roman" w:hAnsi="Times New Roman"/>
          <w:sz w:val="28"/>
          <w:szCs w:val="28"/>
          <w:lang w:val="uk-UA"/>
        </w:rPr>
        <w:t xml:space="preserve">, якщо вони суперечать закону;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не вчиняти і не брати участі у вчиненні корупційного або пов’язаного з корупцією правопорушення;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невідкладно інформувати</w:t>
      </w:r>
      <w:r>
        <w:rPr>
          <w:rFonts w:ascii="Times New Roman" w:hAnsi="Times New Roman"/>
          <w:sz w:val="28"/>
          <w:szCs w:val="28"/>
          <w:lang w:val="uk-UA"/>
        </w:rPr>
        <w:t xml:space="preserve"> голову райдержадміністрації</w:t>
      </w:r>
      <w:r w:rsidRPr="00170D77">
        <w:rPr>
          <w:rFonts w:ascii="Times New Roman" w:hAnsi="Times New Roman"/>
          <w:sz w:val="28"/>
          <w:szCs w:val="28"/>
          <w:lang w:val="uk-UA"/>
        </w:rPr>
        <w:t xml:space="preserve">, </w:t>
      </w:r>
      <w:r>
        <w:rPr>
          <w:rFonts w:ascii="Times New Roman" w:hAnsi="Times New Roman"/>
          <w:sz w:val="28"/>
          <w:szCs w:val="28"/>
          <w:lang w:val="uk-UA"/>
        </w:rPr>
        <w:t>уповноважений підрозділ</w:t>
      </w:r>
      <w:r w:rsidRPr="00170D77">
        <w:rPr>
          <w:rFonts w:ascii="Times New Roman" w:hAnsi="Times New Roman"/>
          <w:sz w:val="28"/>
          <w:szCs w:val="28"/>
          <w:lang w:val="uk-UA"/>
        </w:rPr>
        <w:t xml:space="preserve">, про можливі випадки корупційного або пов’язаного з корупцією правопорушення;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вживати заходів щодо недопущення виникнення та врегулювання реального, потенційного конфлікту інтересів.</w:t>
      </w:r>
    </w:p>
    <w:p w:rsidR="00CD7BCF" w:rsidRDefault="00CD7BCF" w:rsidP="008A446F">
      <w:pPr>
        <w:tabs>
          <w:tab w:val="left" w:pos="567"/>
          <w:tab w:val="left" w:pos="4536"/>
        </w:tabs>
        <w:spacing w:after="0"/>
        <w:jc w:val="both"/>
        <w:rPr>
          <w:rFonts w:ascii="Times New Roman" w:hAnsi="Times New Roman"/>
          <w:sz w:val="28"/>
          <w:szCs w:val="28"/>
          <w:lang w:val="uk-UA"/>
        </w:rPr>
      </w:pPr>
    </w:p>
    <w:p w:rsidR="00CD7BCF" w:rsidRDefault="00CD7BCF" w:rsidP="008A446F">
      <w:pPr>
        <w:tabs>
          <w:tab w:val="left" w:pos="567"/>
          <w:tab w:val="left" w:pos="4536"/>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t>Працівникам</w:t>
      </w:r>
      <w:r w:rsidRPr="003E788E">
        <w:rPr>
          <w:rFonts w:ascii="Times New Roman" w:hAnsi="Times New Roman"/>
          <w:b/>
          <w:sz w:val="28"/>
          <w:szCs w:val="28"/>
          <w:lang w:val="uk-UA"/>
        </w:rPr>
        <w:t xml:space="preserve"> райдержадміністрації </w:t>
      </w:r>
      <w:r>
        <w:rPr>
          <w:rFonts w:ascii="Times New Roman" w:hAnsi="Times New Roman"/>
          <w:b/>
          <w:sz w:val="28"/>
          <w:szCs w:val="28"/>
          <w:lang w:val="uk-UA"/>
        </w:rPr>
        <w:t>заборонено</w:t>
      </w:r>
      <w:r w:rsidRPr="003E788E">
        <w:rPr>
          <w:rFonts w:ascii="Times New Roman" w:hAnsi="Times New Roman"/>
          <w:b/>
          <w:sz w:val="28"/>
          <w:szCs w:val="28"/>
          <w:lang w:val="uk-UA"/>
        </w:rPr>
        <w:t>:</w:t>
      </w:r>
    </w:p>
    <w:p w:rsidR="00CD7BCF" w:rsidRPr="003E788E" w:rsidRDefault="00CD7BCF" w:rsidP="008A446F">
      <w:pPr>
        <w:tabs>
          <w:tab w:val="left" w:pos="567"/>
          <w:tab w:val="left" w:pos="4536"/>
        </w:tabs>
        <w:spacing w:after="0" w:line="240" w:lineRule="auto"/>
        <w:jc w:val="both"/>
        <w:rPr>
          <w:rFonts w:ascii="Times New Roman" w:hAnsi="Times New Roman"/>
          <w:b/>
          <w:sz w:val="28"/>
          <w:szCs w:val="28"/>
          <w:lang w:val="uk-UA"/>
        </w:rPr>
      </w:pP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 xml:space="preserve">розголошувати або використовувати в інший спосіб конфіденційну та іншу інформацію з обмеженим доступом, що стала відома у зв’язку з виконанням своїх службових повноважень та професійних обов’язків; </w:t>
      </w:r>
    </w:p>
    <w:p w:rsidR="00CD7BCF" w:rsidRDefault="00CD7BCF" w:rsidP="008A446F">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70D77">
        <w:rPr>
          <w:rFonts w:ascii="Times New Roman" w:hAnsi="Times New Roman"/>
          <w:sz w:val="28"/>
          <w:szCs w:val="28"/>
          <w:lang w:val="uk-UA"/>
        </w:rPr>
        <w:t>використовувати службові повноваження в інтересах політичних партій чи їх осередків або окремих політиків.</w:t>
      </w:r>
    </w:p>
    <w:p w:rsidR="00CD7BCF" w:rsidRDefault="00CD7BCF" w:rsidP="008A446F">
      <w:pPr>
        <w:tabs>
          <w:tab w:val="left" w:pos="567"/>
          <w:tab w:val="left" w:pos="4536"/>
        </w:tabs>
        <w:spacing w:after="0"/>
        <w:jc w:val="both"/>
        <w:rPr>
          <w:rFonts w:ascii="Times New Roman" w:hAnsi="Times New Roman"/>
          <w:sz w:val="28"/>
          <w:szCs w:val="28"/>
          <w:lang w:val="uk-UA"/>
        </w:rPr>
      </w:pPr>
    </w:p>
    <w:p w:rsidR="00CD7BCF" w:rsidRPr="0088776A" w:rsidRDefault="00CD7BCF" w:rsidP="008A446F">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CD7BCF" w:rsidRDefault="00CD7BCF" w:rsidP="008A446F">
      <w:pPr>
        <w:tabs>
          <w:tab w:val="left" w:pos="567"/>
          <w:tab w:val="left" w:pos="4536"/>
        </w:tabs>
        <w:spacing w:after="0"/>
        <w:rPr>
          <w:rFonts w:ascii="Times New Roman" w:hAnsi="Times New Roman"/>
          <w:sz w:val="28"/>
          <w:szCs w:val="28"/>
          <w:lang w:val="uk-UA"/>
        </w:rPr>
      </w:pPr>
    </w:p>
    <w:p w:rsidR="00CD7BCF" w:rsidRDefault="00CD7BCF" w:rsidP="008A446F">
      <w:pPr>
        <w:tabs>
          <w:tab w:val="left" w:pos="567"/>
          <w:tab w:val="left" w:pos="4536"/>
        </w:tabs>
        <w:spacing w:after="0"/>
        <w:jc w:val="center"/>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CD7BCF" w:rsidRDefault="00CD7BCF" w:rsidP="008A446F">
      <w:pPr>
        <w:tabs>
          <w:tab w:val="left" w:pos="567"/>
          <w:tab w:val="left" w:pos="4536"/>
        </w:tabs>
        <w:spacing w:after="0"/>
        <w:jc w:val="center"/>
        <w:rPr>
          <w:rFonts w:ascii="Times New Roman" w:hAnsi="Times New Roman"/>
          <w:sz w:val="24"/>
          <w:szCs w:val="24"/>
          <w:lang w:val="uk-UA"/>
        </w:rPr>
      </w:pPr>
      <w:r>
        <w:rPr>
          <w:rFonts w:ascii="Times New Roman" w:hAnsi="Times New Roman"/>
          <w:sz w:val="24"/>
          <w:szCs w:val="24"/>
          <w:lang w:val="uk-UA"/>
        </w:rPr>
        <w:t xml:space="preserve">      </w:t>
      </w:r>
      <w:r w:rsidRPr="0088776A">
        <w:rPr>
          <w:rFonts w:ascii="Times New Roman" w:hAnsi="Times New Roman"/>
          <w:sz w:val="24"/>
          <w:szCs w:val="24"/>
          <w:lang w:val="uk-UA"/>
        </w:rPr>
        <w:t>(дата)</w:t>
      </w:r>
      <w:r>
        <w:rPr>
          <w:rFonts w:ascii="Times New Roman" w:hAnsi="Times New Roman"/>
          <w:sz w:val="24"/>
          <w:szCs w:val="24"/>
          <w:lang w:val="uk-UA"/>
        </w:rPr>
        <w:t xml:space="preserve">                          </w:t>
      </w:r>
      <w:r w:rsidRPr="0088776A">
        <w:rPr>
          <w:rFonts w:ascii="Times New Roman" w:hAnsi="Times New Roman"/>
          <w:sz w:val="24"/>
          <w:szCs w:val="24"/>
          <w:lang w:val="uk-UA"/>
        </w:rPr>
        <w:t xml:space="preserve"> (підпис) </w:t>
      </w:r>
      <w:r>
        <w:rPr>
          <w:rFonts w:ascii="Times New Roman" w:hAnsi="Times New Roman"/>
          <w:sz w:val="24"/>
          <w:szCs w:val="24"/>
          <w:lang w:val="uk-UA"/>
        </w:rPr>
        <w:t xml:space="preserve">                            </w:t>
      </w:r>
      <w:r w:rsidRPr="0088776A">
        <w:rPr>
          <w:rFonts w:ascii="Times New Roman" w:hAnsi="Times New Roman"/>
          <w:sz w:val="24"/>
          <w:szCs w:val="24"/>
          <w:lang w:val="uk-UA"/>
        </w:rPr>
        <w:t>(</w:t>
      </w:r>
      <w:r>
        <w:rPr>
          <w:rFonts w:ascii="Times New Roman" w:hAnsi="Times New Roman"/>
          <w:sz w:val="24"/>
          <w:szCs w:val="24"/>
          <w:lang w:val="uk-UA"/>
        </w:rPr>
        <w:t>Власне ім’я, ПРІЗВИЩЕ</w:t>
      </w:r>
      <w:r w:rsidRPr="0088776A">
        <w:rPr>
          <w:rFonts w:ascii="Times New Roman" w:hAnsi="Times New Roman"/>
          <w:sz w:val="24"/>
          <w:szCs w:val="24"/>
          <w:lang w:val="uk-UA"/>
        </w:rPr>
        <w:t>)</w:t>
      </w:r>
    </w:p>
    <w:p w:rsidR="00CD7BCF" w:rsidRDefault="00CD7BCF" w:rsidP="00EE1145">
      <w:pPr>
        <w:pageBreakBefore/>
        <w:rPr>
          <w:lang w:val="uk-UA"/>
        </w:rPr>
        <w:sectPr w:rsidR="00CD7BCF" w:rsidSect="00322BD0">
          <w:pgSz w:w="11906" w:h="16838"/>
          <w:pgMar w:top="1134" w:right="567" w:bottom="1134" w:left="1701" w:header="709" w:footer="709" w:gutter="0"/>
          <w:pgNumType w:start="1"/>
          <w:cols w:space="708"/>
          <w:titlePg/>
          <w:docGrid w:linePitch="360"/>
        </w:sectPr>
      </w:pPr>
    </w:p>
    <w:p w:rsidR="00CD7BCF" w:rsidRPr="006C073C" w:rsidRDefault="00CD7BCF" w:rsidP="00EE1145">
      <w:pPr>
        <w:pageBreakBefore/>
        <w:tabs>
          <w:tab w:val="left" w:pos="4962"/>
          <w:tab w:val="left" w:pos="7515"/>
        </w:tabs>
        <w:spacing w:after="0"/>
        <w:ind w:firstLine="4820"/>
        <w:rPr>
          <w:rFonts w:ascii="Times New Roman" w:hAnsi="Times New Roman"/>
          <w:b/>
          <w:sz w:val="28"/>
          <w:szCs w:val="28"/>
          <w:lang w:val="uk-UA"/>
        </w:rPr>
      </w:pPr>
      <w:r w:rsidRPr="006C073C">
        <w:rPr>
          <w:rFonts w:ascii="Times New Roman" w:hAnsi="Times New Roman"/>
          <w:b/>
          <w:sz w:val="28"/>
          <w:szCs w:val="28"/>
          <w:lang w:val="uk-UA"/>
        </w:rPr>
        <w:t>Додаток 2</w:t>
      </w:r>
    </w:p>
    <w:p w:rsidR="00CD7BCF" w:rsidRDefault="00CD7BCF" w:rsidP="00EE1145">
      <w:pPr>
        <w:pStyle w:val="31"/>
        <w:shd w:val="clear" w:color="auto" w:fill="auto"/>
        <w:tabs>
          <w:tab w:val="left" w:pos="4820"/>
        </w:tabs>
        <w:spacing w:before="0"/>
        <w:ind w:right="180" w:firstLine="4820"/>
        <w:jc w:val="both"/>
        <w:rPr>
          <w:b w:val="0"/>
          <w:sz w:val="28"/>
          <w:szCs w:val="28"/>
        </w:rPr>
      </w:pPr>
      <w:r w:rsidRPr="006C073C">
        <w:rPr>
          <w:b w:val="0"/>
          <w:sz w:val="28"/>
          <w:szCs w:val="28"/>
        </w:rPr>
        <w:t>до Порядку</w:t>
      </w:r>
      <w:r w:rsidRPr="006C073C">
        <w:rPr>
          <w:sz w:val="28"/>
          <w:szCs w:val="28"/>
        </w:rPr>
        <w:t xml:space="preserve"> </w:t>
      </w:r>
      <w:r w:rsidRPr="006C073C">
        <w:rPr>
          <w:b w:val="0"/>
          <w:sz w:val="28"/>
          <w:szCs w:val="28"/>
        </w:rPr>
        <w:t xml:space="preserve">організації роботи із                                                                        </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впровадження механізмів заохочення</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викривачів та формування культури</w:t>
      </w:r>
    </w:p>
    <w:p w:rsidR="00CD7BCF" w:rsidRPr="006C073C" w:rsidRDefault="00CD7BCF" w:rsidP="00EE1145">
      <w:pPr>
        <w:pStyle w:val="31"/>
        <w:shd w:val="clear" w:color="auto" w:fill="auto"/>
        <w:spacing w:before="0"/>
        <w:ind w:right="180" w:firstLine="4820"/>
        <w:jc w:val="left"/>
        <w:rPr>
          <w:b w:val="0"/>
          <w:sz w:val="28"/>
          <w:szCs w:val="28"/>
        </w:rPr>
      </w:pPr>
      <w:r w:rsidRPr="006C073C">
        <w:rPr>
          <w:b w:val="0"/>
          <w:sz w:val="28"/>
          <w:szCs w:val="28"/>
        </w:rPr>
        <w:t>повідомлення про можливі факти</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 xml:space="preserve">корупційних або пов’язаних із </w:t>
      </w:r>
    </w:p>
    <w:p w:rsidR="00CD7BCF" w:rsidRPr="006C073C" w:rsidRDefault="00CD7BCF" w:rsidP="00EE1145">
      <w:pPr>
        <w:pStyle w:val="31"/>
        <w:shd w:val="clear" w:color="auto" w:fill="auto"/>
        <w:spacing w:before="0"/>
        <w:ind w:right="180" w:firstLine="4820"/>
        <w:jc w:val="left"/>
        <w:rPr>
          <w:b w:val="0"/>
          <w:sz w:val="28"/>
          <w:szCs w:val="28"/>
        </w:rPr>
      </w:pPr>
      <w:r w:rsidRPr="006C073C">
        <w:rPr>
          <w:b w:val="0"/>
          <w:sz w:val="28"/>
          <w:szCs w:val="28"/>
        </w:rPr>
        <w:t>корупцією правопорушень, інших</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 xml:space="preserve">порушень Закону України „Про  </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 xml:space="preserve">запобігання корупції” в </w:t>
      </w:r>
    </w:p>
    <w:p w:rsidR="00CD7BCF" w:rsidRPr="006C073C" w:rsidRDefault="00CD7BCF" w:rsidP="00EE1145">
      <w:pPr>
        <w:pStyle w:val="31"/>
        <w:shd w:val="clear" w:color="auto" w:fill="auto"/>
        <w:spacing w:before="0"/>
        <w:ind w:right="180" w:firstLine="4820"/>
        <w:jc w:val="both"/>
        <w:rPr>
          <w:b w:val="0"/>
          <w:sz w:val="28"/>
          <w:szCs w:val="28"/>
        </w:rPr>
      </w:pPr>
      <w:r w:rsidRPr="006C073C">
        <w:rPr>
          <w:b w:val="0"/>
          <w:sz w:val="28"/>
          <w:szCs w:val="28"/>
        </w:rPr>
        <w:t xml:space="preserve">Ужгородській районній державній    </w:t>
      </w:r>
    </w:p>
    <w:p w:rsidR="00CD7BCF" w:rsidRPr="006C073C" w:rsidRDefault="00CD7BCF" w:rsidP="00EE1145">
      <w:pPr>
        <w:pStyle w:val="31"/>
        <w:shd w:val="clear" w:color="auto" w:fill="auto"/>
        <w:tabs>
          <w:tab w:val="left" w:pos="4820"/>
        </w:tabs>
        <w:spacing w:before="0"/>
        <w:ind w:right="180" w:firstLine="4820"/>
        <w:jc w:val="both"/>
        <w:rPr>
          <w:b w:val="0"/>
          <w:sz w:val="28"/>
          <w:szCs w:val="28"/>
        </w:rPr>
      </w:pPr>
      <w:r w:rsidRPr="006C073C">
        <w:rPr>
          <w:b w:val="0"/>
          <w:sz w:val="28"/>
          <w:szCs w:val="28"/>
        </w:rPr>
        <w:t>адміністрації”</w:t>
      </w:r>
      <w:r>
        <w:rPr>
          <w:b w:val="0"/>
          <w:sz w:val="28"/>
          <w:szCs w:val="28"/>
        </w:rPr>
        <w:t xml:space="preserve"> (пункт 11)</w:t>
      </w:r>
    </w:p>
    <w:p w:rsidR="00CD7BCF" w:rsidRDefault="00CD7BCF" w:rsidP="00EE1145">
      <w:pPr>
        <w:tabs>
          <w:tab w:val="left" w:pos="7515"/>
        </w:tabs>
        <w:spacing w:after="0"/>
        <w:rPr>
          <w:lang w:val="uk-UA"/>
        </w:rPr>
      </w:pPr>
    </w:p>
    <w:p w:rsidR="00CD7BCF" w:rsidRPr="001A4987" w:rsidRDefault="00CD7BCF" w:rsidP="00EE1145">
      <w:pPr>
        <w:tabs>
          <w:tab w:val="left" w:pos="2085"/>
          <w:tab w:val="left" w:pos="4536"/>
        </w:tabs>
        <w:spacing w:after="0" w:line="240" w:lineRule="auto"/>
        <w:jc w:val="center"/>
        <w:rPr>
          <w:rFonts w:ascii="Times New Roman" w:hAnsi="Times New Roman"/>
          <w:b/>
          <w:sz w:val="28"/>
          <w:szCs w:val="28"/>
          <w:lang w:val="uk-UA"/>
        </w:rPr>
      </w:pPr>
      <w:r w:rsidRPr="00170D77">
        <w:rPr>
          <w:rFonts w:ascii="Times New Roman" w:hAnsi="Times New Roman"/>
          <w:b/>
          <w:sz w:val="28"/>
          <w:szCs w:val="28"/>
          <w:lang w:val="uk-UA"/>
        </w:rPr>
        <w:t>ПАМ’ЯТКА</w:t>
      </w:r>
    </w:p>
    <w:p w:rsidR="00CD7BCF" w:rsidRPr="001A4987" w:rsidRDefault="00CD7BCF" w:rsidP="00EE1145">
      <w:pPr>
        <w:tabs>
          <w:tab w:val="left" w:pos="567"/>
          <w:tab w:val="left" w:pos="4536"/>
        </w:tabs>
        <w:spacing w:after="0" w:line="240" w:lineRule="auto"/>
        <w:jc w:val="center"/>
        <w:rPr>
          <w:rFonts w:ascii="Times New Roman" w:hAnsi="Times New Roman"/>
          <w:b/>
          <w:sz w:val="24"/>
          <w:szCs w:val="24"/>
          <w:lang w:val="uk-UA"/>
        </w:rPr>
      </w:pPr>
      <w:r w:rsidRPr="001A4987">
        <w:rPr>
          <w:rFonts w:ascii="Times New Roman" w:hAnsi="Times New Roman"/>
          <w:b/>
          <w:sz w:val="28"/>
          <w:szCs w:val="28"/>
          <w:lang w:val="uk-UA"/>
        </w:rPr>
        <w:t>щодо правового статусу викривача, прав та гарантій його захисту</w:t>
      </w:r>
    </w:p>
    <w:p w:rsidR="00CD7BCF" w:rsidRDefault="00CD7BCF" w:rsidP="00EE1145">
      <w:pPr>
        <w:tabs>
          <w:tab w:val="left" w:pos="2085"/>
          <w:tab w:val="left" w:pos="4536"/>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в Ужгородській районній державній</w:t>
      </w:r>
      <w:r w:rsidRPr="00170D77">
        <w:rPr>
          <w:rFonts w:ascii="Times New Roman" w:hAnsi="Times New Roman"/>
          <w:b/>
          <w:sz w:val="28"/>
          <w:szCs w:val="28"/>
          <w:lang w:val="uk-UA"/>
        </w:rPr>
        <w:t xml:space="preserve"> адміністрації </w:t>
      </w:r>
    </w:p>
    <w:p w:rsidR="00CD7BCF" w:rsidRPr="00B50E6B" w:rsidRDefault="00CD7BCF" w:rsidP="00EE1145">
      <w:pPr>
        <w:tabs>
          <w:tab w:val="left" w:pos="567"/>
          <w:tab w:val="left" w:pos="4536"/>
        </w:tabs>
        <w:spacing w:after="0" w:line="240" w:lineRule="auto"/>
        <w:jc w:val="center"/>
        <w:rPr>
          <w:rFonts w:ascii="Times New Roman" w:hAnsi="Times New Roman"/>
          <w:sz w:val="24"/>
          <w:szCs w:val="24"/>
          <w:lang w:val="uk-UA"/>
        </w:rPr>
      </w:pPr>
    </w:p>
    <w:p w:rsidR="00CD7BCF" w:rsidRPr="00B50E6B" w:rsidRDefault="00CD7BCF" w:rsidP="00EE1145">
      <w:pPr>
        <w:pStyle w:val="31"/>
        <w:shd w:val="clear" w:color="auto" w:fill="auto"/>
        <w:spacing w:before="0"/>
        <w:ind w:right="-1" w:firstLine="567"/>
        <w:jc w:val="both"/>
        <w:rPr>
          <w:b w:val="0"/>
          <w:sz w:val="28"/>
          <w:szCs w:val="28"/>
        </w:rPr>
      </w:pPr>
      <w:r w:rsidRPr="00B50E6B">
        <w:rPr>
          <w:sz w:val="28"/>
          <w:szCs w:val="28"/>
          <w:shd w:val="clear" w:color="auto" w:fill="FFFFFF"/>
        </w:rPr>
        <w:t xml:space="preserve">Викривач </w:t>
      </w:r>
      <w:r w:rsidRPr="00B50E6B">
        <w:rPr>
          <w:b w:val="0"/>
          <w:sz w:val="28"/>
          <w:szCs w:val="28"/>
          <w:shd w:val="clear" w:color="auto" w:fill="FFFFFF"/>
        </w:rPr>
        <w:t xml:space="preserve">-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w:t>
      </w:r>
      <w:r w:rsidRPr="00B50E6B">
        <w:rPr>
          <w:b w:val="0"/>
          <w:sz w:val="28"/>
          <w:szCs w:val="28"/>
        </w:rPr>
        <w:t xml:space="preserve">„Про </w:t>
      </w:r>
      <w:r w:rsidRPr="00900F85">
        <w:rPr>
          <w:b w:val="0"/>
          <w:sz w:val="28"/>
          <w:szCs w:val="28"/>
        </w:rPr>
        <w:t>запобігання корупції”</w:t>
      </w:r>
      <w:r w:rsidRPr="00B50E6B">
        <w:rPr>
          <w:b w:val="0"/>
          <w:sz w:val="28"/>
          <w:szCs w:val="28"/>
          <w:shd w:val="clear" w:color="auto" w:fill="FFFFFF"/>
        </w:rPr>
        <w:t>,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Pr>
          <w:color w:val="000000"/>
          <w:sz w:val="28"/>
          <w:szCs w:val="28"/>
        </w:rPr>
        <w:t>П</w:t>
      </w:r>
      <w:r w:rsidRPr="002D17FB">
        <w:rPr>
          <w:color w:val="000000"/>
          <w:sz w:val="28"/>
          <w:szCs w:val="28"/>
        </w:rPr>
        <w:t xml:space="preserve">овідомлення викривача має містити інформацію про факти корупційних або пов’язаних з корупцією правопорушень, інших порушень Закону України </w:t>
      </w:r>
      <w:r>
        <w:rPr>
          <w:sz w:val="28"/>
          <w:szCs w:val="28"/>
        </w:rPr>
        <w:t xml:space="preserve">„Про </w:t>
      </w:r>
      <w:r w:rsidRPr="00900F85">
        <w:rPr>
          <w:sz w:val="28"/>
          <w:szCs w:val="28"/>
        </w:rPr>
        <w:t>запобігання корупції”</w:t>
      </w:r>
      <w:r w:rsidRPr="002D17FB">
        <w:rPr>
          <w:color w:val="000000"/>
          <w:sz w:val="28"/>
          <w:szCs w:val="28"/>
        </w:rPr>
        <w:t>, тобто такі фактичні дані, що підтверджують можливе вчинення правопорушення та можуть бути перевірені (зокрема, це відомості про: обставини правопорушення, місце і час його вчинення,</w:t>
      </w:r>
      <w:r>
        <w:rPr>
          <w:color w:val="000000"/>
          <w:sz w:val="28"/>
          <w:szCs w:val="28"/>
        </w:rPr>
        <w:t xml:space="preserve"> особу, яка його вчинила, тощо). Важливим є той фактор, що така і</w:t>
      </w:r>
      <w:r w:rsidRPr="002D17FB">
        <w:rPr>
          <w:color w:val="000000"/>
          <w:sz w:val="28"/>
          <w:szCs w:val="28"/>
        </w:rPr>
        <w:t>нформація стала відома викривачу у зв’язку з його трудовою, професійною, господарською, громадською, науковою діяльністю, проходженням служби чи навчання, участю у передбачених законодавством процедурах, які є обов’язковими для початку такої діяльності, проходження служби чи навчання.</w:t>
      </w:r>
    </w:p>
    <w:p w:rsidR="00CD7BCF" w:rsidRDefault="00CD7BCF"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p>
    <w:p w:rsidR="00CD7BCF" w:rsidRPr="00B50E6B" w:rsidRDefault="00CD7BCF"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r w:rsidRPr="00B50E6B">
        <w:rPr>
          <w:b/>
          <w:color w:val="000000"/>
          <w:sz w:val="28"/>
          <w:szCs w:val="28"/>
        </w:rPr>
        <w:t>Викривач має такі права:</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бути повідомленим про його права та обов’язки;</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отримання інформації про стан та результати розгляду;</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подавати докази, давати пояснення, свідчення або відмовитися їх давати;</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безоплатну правову допомогу у зв’язку із захистом прав викривача;</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конфіденційність та анонімність;</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забезпечення безпеки щодо себе та близьких осіб, майна та житла у разі загрози життю і здоров’ю або на відмову від таких заходів;</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винагороду;</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отримання психологічної допомоги;</w:t>
      </w:r>
    </w:p>
    <w:p w:rsidR="00CD7BCF"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 звільнення від юридичної відповідальності у визначених випадках.  </w:t>
      </w:r>
    </w:p>
    <w:p w:rsidR="00CD7BCF" w:rsidRDefault="00CD7BCF"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p>
    <w:p w:rsidR="00CD7BCF" w:rsidRPr="00B50E6B" w:rsidRDefault="00CD7BCF"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r w:rsidRPr="00B50E6B">
        <w:rPr>
          <w:b/>
          <w:color w:val="000000"/>
          <w:sz w:val="28"/>
          <w:szCs w:val="28"/>
        </w:rPr>
        <w:t>Викривач має такі гарантії:</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захист трудових прав викривача (заборона звільнення чи примушення до звільнення, притягнення до дисциплінарної відповідальності, інших негативних заходів впливу (переведення, атестація, зміна умов праці, відмова у призначенні на вищу посаду, зменшення заробітної плати тощо) або загрози таких заходів впливу у зв’язку з повідомленням про корупцію);</w:t>
      </w:r>
    </w:p>
    <w:p w:rsidR="00CD7BCF"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виплата заробітку за час вимушеного прогулу та грошових компенсацій за порушення його трудових прав.</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p>
    <w:p w:rsidR="00CD7BCF" w:rsidRPr="0041484F" w:rsidRDefault="00CD7BCF" w:rsidP="00EE1145">
      <w:pPr>
        <w:pStyle w:val="NormalWeb"/>
        <w:shd w:val="clear" w:color="auto" w:fill="FFFFFF"/>
        <w:spacing w:before="0" w:beforeAutospacing="0" w:after="0" w:afterAutospacing="0" w:line="360" w:lineRule="atLeast"/>
        <w:ind w:firstLine="567"/>
        <w:jc w:val="both"/>
        <w:textAlignment w:val="baseline"/>
        <w:rPr>
          <w:b/>
          <w:color w:val="000000"/>
          <w:sz w:val="28"/>
          <w:szCs w:val="28"/>
        </w:rPr>
      </w:pPr>
      <w:r w:rsidRPr="0041484F">
        <w:rPr>
          <w:b/>
          <w:color w:val="000000"/>
          <w:sz w:val="28"/>
          <w:szCs w:val="28"/>
        </w:rPr>
        <w:t>Викривач може звернутися за захистом своїх прав до:</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 xml:space="preserve">уповноваженого підрозділу </w:t>
      </w:r>
      <w:r>
        <w:rPr>
          <w:color w:val="000000"/>
          <w:sz w:val="28"/>
          <w:szCs w:val="28"/>
        </w:rPr>
        <w:t xml:space="preserve">райдержадміністрації </w:t>
      </w:r>
      <w:r w:rsidRPr="002D17FB">
        <w:rPr>
          <w:color w:val="000000"/>
          <w:sz w:val="28"/>
          <w:szCs w:val="28"/>
        </w:rPr>
        <w:t>(для забезпечення захисту від застосування негативних заходів впливу з боку</w:t>
      </w:r>
      <w:r>
        <w:rPr>
          <w:color w:val="000000"/>
          <w:sz w:val="28"/>
          <w:szCs w:val="28"/>
        </w:rPr>
        <w:t xml:space="preserve"> керівництва</w:t>
      </w:r>
      <w:r w:rsidRPr="002D17FB">
        <w:rPr>
          <w:color w:val="000000"/>
          <w:sz w:val="28"/>
          <w:szCs w:val="28"/>
        </w:rPr>
        <w:t>);</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Національного агентства з питань запобігання корупції (для забезпечення правового та іншого захисту, перевірки дотримання законодавства з питань захисту викривачів, внесення приписів з вимогою про усунення порушень трудових та інших прав викривача і притягнення до відповідальності осіб, винних у порушенні їхніх прав, у зв’язку з такими повідомленнями);</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правоохоронних органів (для захисту життя, житла, здоров’я та майна);</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центрів безоплатної правової допомоги (для отримання безоплатної вторинної правової допомоги);</w:t>
      </w:r>
    </w:p>
    <w:p w:rsidR="00CD7BCF" w:rsidRPr="002D17FB" w:rsidRDefault="00CD7BCF" w:rsidP="00EE1145">
      <w:pPr>
        <w:pStyle w:val="NormalWeb"/>
        <w:shd w:val="clear" w:color="auto" w:fill="FFFFFF"/>
        <w:spacing w:before="0" w:beforeAutospacing="0" w:after="0" w:afterAutospacing="0" w:line="360" w:lineRule="atLeast"/>
        <w:ind w:firstLine="567"/>
        <w:jc w:val="both"/>
        <w:textAlignment w:val="baseline"/>
        <w:rPr>
          <w:color w:val="000000"/>
          <w:sz w:val="28"/>
          <w:szCs w:val="28"/>
        </w:rPr>
      </w:pPr>
      <w:r w:rsidRPr="002D17FB">
        <w:rPr>
          <w:color w:val="000000"/>
          <w:sz w:val="28"/>
          <w:szCs w:val="28"/>
        </w:rPr>
        <w:t>суду (для захисту своїх прав і свобод).</w:t>
      </w:r>
    </w:p>
    <w:p w:rsidR="00CD7BCF" w:rsidRPr="001A4987" w:rsidRDefault="00CD7BCF" w:rsidP="00EE1145">
      <w:pPr>
        <w:tabs>
          <w:tab w:val="left" w:pos="567"/>
          <w:tab w:val="left" w:pos="4536"/>
        </w:tabs>
        <w:spacing w:after="0"/>
        <w:jc w:val="center"/>
        <w:rPr>
          <w:rFonts w:ascii="Times New Roman" w:hAnsi="Times New Roman"/>
          <w:b/>
          <w:sz w:val="24"/>
          <w:szCs w:val="24"/>
          <w:lang w:val="uk-UA"/>
        </w:rPr>
      </w:pPr>
    </w:p>
    <w:p w:rsidR="00CD7BCF" w:rsidRPr="0088776A" w:rsidRDefault="00CD7BCF" w:rsidP="00EE1145">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CD7BCF" w:rsidRDefault="00CD7BCF" w:rsidP="00EE1145">
      <w:pPr>
        <w:tabs>
          <w:tab w:val="left" w:pos="567"/>
          <w:tab w:val="left" w:pos="4536"/>
        </w:tabs>
        <w:spacing w:after="0"/>
        <w:rPr>
          <w:rFonts w:ascii="Times New Roman" w:hAnsi="Times New Roman"/>
          <w:sz w:val="28"/>
          <w:szCs w:val="28"/>
          <w:lang w:val="uk-UA"/>
        </w:rPr>
      </w:pPr>
    </w:p>
    <w:p w:rsidR="00CD7BCF" w:rsidRDefault="00CD7BCF" w:rsidP="00EE1145">
      <w:pPr>
        <w:tabs>
          <w:tab w:val="left" w:pos="567"/>
          <w:tab w:val="left" w:pos="4536"/>
        </w:tabs>
        <w:spacing w:after="0"/>
        <w:jc w:val="center"/>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CD7BCF" w:rsidRDefault="00CD7BCF" w:rsidP="00EE1145">
      <w:pPr>
        <w:tabs>
          <w:tab w:val="left" w:pos="567"/>
          <w:tab w:val="left" w:pos="4536"/>
        </w:tabs>
        <w:spacing w:after="0"/>
        <w:jc w:val="center"/>
        <w:rPr>
          <w:rFonts w:ascii="Times New Roman" w:hAnsi="Times New Roman"/>
          <w:sz w:val="24"/>
          <w:szCs w:val="24"/>
          <w:lang w:val="uk-UA"/>
        </w:rPr>
      </w:pPr>
      <w:r>
        <w:rPr>
          <w:rFonts w:ascii="Times New Roman" w:hAnsi="Times New Roman"/>
          <w:sz w:val="24"/>
          <w:szCs w:val="24"/>
          <w:lang w:val="uk-UA"/>
        </w:rPr>
        <w:t xml:space="preserve">      </w:t>
      </w:r>
      <w:r w:rsidRPr="0088776A">
        <w:rPr>
          <w:rFonts w:ascii="Times New Roman" w:hAnsi="Times New Roman"/>
          <w:sz w:val="24"/>
          <w:szCs w:val="24"/>
          <w:lang w:val="uk-UA"/>
        </w:rPr>
        <w:t>(дата)</w:t>
      </w:r>
      <w:r>
        <w:rPr>
          <w:rFonts w:ascii="Times New Roman" w:hAnsi="Times New Roman"/>
          <w:sz w:val="24"/>
          <w:szCs w:val="24"/>
          <w:lang w:val="uk-UA"/>
        </w:rPr>
        <w:t xml:space="preserve">                                </w:t>
      </w:r>
      <w:r w:rsidRPr="0088776A">
        <w:rPr>
          <w:rFonts w:ascii="Times New Roman" w:hAnsi="Times New Roman"/>
          <w:sz w:val="24"/>
          <w:szCs w:val="24"/>
          <w:lang w:val="uk-UA"/>
        </w:rPr>
        <w:t xml:space="preserve"> (підпис) </w:t>
      </w:r>
      <w:r>
        <w:rPr>
          <w:rFonts w:ascii="Times New Roman" w:hAnsi="Times New Roman"/>
          <w:sz w:val="24"/>
          <w:szCs w:val="24"/>
          <w:lang w:val="uk-UA"/>
        </w:rPr>
        <w:t xml:space="preserve">                       </w:t>
      </w:r>
      <w:r w:rsidRPr="0088776A">
        <w:rPr>
          <w:rFonts w:ascii="Times New Roman" w:hAnsi="Times New Roman"/>
          <w:sz w:val="24"/>
          <w:szCs w:val="24"/>
          <w:lang w:val="uk-UA"/>
        </w:rPr>
        <w:t>(</w:t>
      </w:r>
      <w:r>
        <w:rPr>
          <w:rFonts w:ascii="Times New Roman" w:hAnsi="Times New Roman"/>
          <w:sz w:val="24"/>
          <w:szCs w:val="24"/>
          <w:lang w:val="uk-UA"/>
        </w:rPr>
        <w:t>Власне ім’я, ПРІЗВИЩЕ</w:t>
      </w:r>
      <w:r w:rsidRPr="0088776A">
        <w:rPr>
          <w:rFonts w:ascii="Times New Roman" w:hAnsi="Times New Roman"/>
          <w:sz w:val="24"/>
          <w:szCs w:val="24"/>
          <w:lang w:val="uk-UA"/>
        </w:rPr>
        <w:t>)</w:t>
      </w:r>
    </w:p>
    <w:p w:rsidR="00CD7BCF" w:rsidRDefault="00CD7BCF" w:rsidP="00EE1145">
      <w:pPr>
        <w:tabs>
          <w:tab w:val="left" w:pos="567"/>
          <w:tab w:val="left" w:pos="4536"/>
        </w:tabs>
        <w:spacing w:after="0"/>
        <w:jc w:val="center"/>
        <w:rPr>
          <w:rFonts w:ascii="Times New Roman" w:hAnsi="Times New Roman"/>
          <w:sz w:val="24"/>
          <w:szCs w:val="24"/>
          <w:lang w:val="uk-UA"/>
        </w:rPr>
      </w:pPr>
    </w:p>
    <w:p w:rsidR="00CD7BCF" w:rsidRDefault="00CD7BCF" w:rsidP="00EE1145">
      <w:pPr>
        <w:pageBreakBefore/>
        <w:rPr>
          <w:lang w:val="uk-UA"/>
        </w:rPr>
        <w:sectPr w:rsidR="00CD7BCF" w:rsidSect="00322BD0">
          <w:headerReference w:type="default" r:id="rId16"/>
          <w:headerReference w:type="first" r:id="rId17"/>
          <w:pgSz w:w="11906" w:h="16838"/>
          <w:pgMar w:top="1134" w:right="567" w:bottom="1134" w:left="1701" w:header="709" w:footer="709" w:gutter="0"/>
          <w:pgNumType w:start="1"/>
          <w:cols w:space="708"/>
          <w:titlePg/>
          <w:docGrid w:linePitch="360"/>
        </w:sectPr>
      </w:pPr>
    </w:p>
    <w:p w:rsidR="00CD7BCF" w:rsidRPr="008A446F" w:rsidRDefault="00CD7BCF" w:rsidP="00EE1145">
      <w:pPr>
        <w:pageBreakBefore/>
        <w:tabs>
          <w:tab w:val="left" w:pos="4962"/>
          <w:tab w:val="left" w:pos="7515"/>
        </w:tabs>
        <w:spacing w:after="0"/>
        <w:rPr>
          <w:rFonts w:ascii="Times New Roman" w:hAnsi="Times New Roman"/>
          <w:b/>
          <w:sz w:val="28"/>
          <w:szCs w:val="28"/>
          <w:lang w:val="uk-UA"/>
        </w:rPr>
      </w:pPr>
      <w:r>
        <w:rPr>
          <w:rFonts w:ascii="Times New Roman" w:hAnsi="Times New Roman"/>
          <w:b/>
          <w:sz w:val="28"/>
          <w:szCs w:val="28"/>
          <w:lang w:val="uk-UA"/>
        </w:rPr>
        <w:t xml:space="preserve">                                                                     </w:t>
      </w:r>
      <w:r w:rsidRPr="008A446F">
        <w:rPr>
          <w:rFonts w:ascii="Times New Roman" w:hAnsi="Times New Roman"/>
          <w:b/>
          <w:sz w:val="28"/>
          <w:szCs w:val="28"/>
          <w:lang w:val="uk-UA"/>
        </w:rPr>
        <w:t>Додаток 3</w:t>
      </w:r>
    </w:p>
    <w:p w:rsidR="00CD7BCF" w:rsidRPr="008A446F" w:rsidRDefault="00CD7BCF" w:rsidP="008A446F">
      <w:pPr>
        <w:pStyle w:val="31"/>
        <w:shd w:val="clear" w:color="auto" w:fill="auto"/>
        <w:tabs>
          <w:tab w:val="left" w:pos="4820"/>
          <w:tab w:val="left" w:pos="4962"/>
        </w:tabs>
        <w:spacing w:before="0"/>
        <w:ind w:right="180" w:firstLine="4820"/>
        <w:jc w:val="both"/>
        <w:rPr>
          <w:b w:val="0"/>
          <w:sz w:val="28"/>
          <w:szCs w:val="28"/>
        </w:rPr>
      </w:pPr>
      <w:r w:rsidRPr="008A446F">
        <w:rPr>
          <w:b w:val="0"/>
          <w:sz w:val="28"/>
          <w:szCs w:val="28"/>
        </w:rPr>
        <w:t>до Порядку</w:t>
      </w:r>
      <w:r w:rsidRPr="008A446F">
        <w:rPr>
          <w:sz w:val="28"/>
          <w:szCs w:val="28"/>
        </w:rPr>
        <w:t xml:space="preserve"> </w:t>
      </w:r>
      <w:r w:rsidRPr="008A446F">
        <w:rPr>
          <w:b w:val="0"/>
          <w:sz w:val="28"/>
          <w:szCs w:val="28"/>
        </w:rPr>
        <w:t xml:space="preserve">організації роботи із                                                                        </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впровадження механізмів заохочення</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викривачів та формування культури</w:t>
      </w:r>
    </w:p>
    <w:p w:rsidR="00CD7BCF" w:rsidRPr="008A446F" w:rsidRDefault="00CD7BCF" w:rsidP="008A446F">
      <w:pPr>
        <w:pStyle w:val="31"/>
        <w:shd w:val="clear" w:color="auto" w:fill="auto"/>
        <w:spacing w:before="0"/>
        <w:ind w:right="180" w:firstLine="4820"/>
        <w:jc w:val="left"/>
        <w:rPr>
          <w:b w:val="0"/>
          <w:sz w:val="28"/>
          <w:szCs w:val="28"/>
        </w:rPr>
      </w:pPr>
      <w:r w:rsidRPr="008A446F">
        <w:rPr>
          <w:b w:val="0"/>
          <w:sz w:val="28"/>
          <w:szCs w:val="28"/>
        </w:rPr>
        <w:t>повідомлення про можливі факти</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 xml:space="preserve">корупційних або пов’язаних із </w:t>
      </w:r>
    </w:p>
    <w:p w:rsidR="00CD7BCF" w:rsidRPr="008A446F" w:rsidRDefault="00CD7BCF" w:rsidP="008A446F">
      <w:pPr>
        <w:pStyle w:val="31"/>
        <w:shd w:val="clear" w:color="auto" w:fill="auto"/>
        <w:spacing w:before="0"/>
        <w:ind w:right="180" w:firstLine="4820"/>
        <w:jc w:val="left"/>
        <w:rPr>
          <w:b w:val="0"/>
          <w:sz w:val="28"/>
          <w:szCs w:val="28"/>
        </w:rPr>
      </w:pPr>
      <w:r w:rsidRPr="008A446F">
        <w:rPr>
          <w:b w:val="0"/>
          <w:sz w:val="28"/>
          <w:szCs w:val="28"/>
        </w:rPr>
        <w:t>корупцією правопорушень, інших</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 xml:space="preserve">порушень Закону України „Про  </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 xml:space="preserve">запобігання корупції” в </w:t>
      </w:r>
    </w:p>
    <w:p w:rsidR="00CD7BCF" w:rsidRPr="008A446F" w:rsidRDefault="00CD7BCF" w:rsidP="008A446F">
      <w:pPr>
        <w:pStyle w:val="31"/>
        <w:shd w:val="clear" w:color="auto" w:fill="auto"/>
        <w:spacing w:before="0"/>
        <w:ind w:right="180" w:firstLine="4820"/>
        <w:jc w:val="both"/>
        <w:rPr>
          <w:b w:val="0"/>
          <w:sz w:val="28"/>
          <w:szCs w:val="28"/>
        </w:rPr>
      </w:pPr>
      <w:r w:rsidRPr="008A446F">
        <w:rPr>
          <w:b w:val="0"/>
          <w:sz w:val="28"/>
          <w:szCs w:val="28"/>
        </w:rPr>
        <w:t xml:space="preserve">Ужгородській районній державній    </w:t>
      </w:r>
    </w:p>
    <w:p w:rsidR="00CD7BCF" w:rsidRPr="008A446F" w:rsidRDefault="00CD7BCF" w:rsidP="008A446F">
      <w:pPr>
        <w:pStyle w:val="31"/>
        <w:shd w:val="clear" w:color="auto" w:fill="auto"/>
        <w:tabs>
          <w:tab w:val="left" w:pos="4820"/>
        </w:tabs>
        <w:spacing w:before="0"/>
        <w:ind w:right="180" w:firstLine="4820"/>
        <w:jc w:val="both"/>
        <w:rPr>
          <w:b w:val="0"/>
          <w:sz w:val="28"/>
          <w:szCs w:val="28"/>
        </w:rPr>
      </w:pPr>
      <w:r w:rsidRPr="008A446F">
        <w:rPr>
          <w:b w:val="0"/>
          <w:sz w:val="28"/>
          <w:szCs w:val="28"/>
        </w:rPr>
        <w:t xml:space="preserve"> адміністрації” (пункт 11)</w:t>
      </w:r>
    </w:p>
    <w:p w:rsidR="00CD7BCF" w:rsidRPr="008A446F" w:rsidRDefault="00CD7BCF" w:rsidP="00EE1145">
      <w:pPr>
        <w:pStyle w:val="31"/>
        <w:shd w:val="clear" w:color="auto" w:fill="auto"/>
        <w:spacing w:before="0"/>
        <w:ind w:right="180"/>
        <w:rPr>
          <w:b w:val="0"/>
          <w:sz w:val="28"/>
          <w:szCs w:val="28"/>
        </w:rPr>
      </w:pPr>
    </w:p>
    <w:p w:rsidR="00CD7BCF" w:rsidRDefault="00CD7BCF" w:rsidP="00EE1145">
      <w:pPr>
        <w:tabs>
          <w:tab w:val="left" w:pos="7515"/>
        </w:tabs>
        <w:spacing w:after="0"/>
        <w:rPr>
          <w:lang w:val="uk-UA"/>
        </w:rPr>
      </w:pPr>
    </w:p>
    <w:p w:rsidR="00CD7BCF" w:rsidRPr="0041484F" w:rsidRDefault="00CD7BCF" w:rsidP="00EE1145">
      <w:pPr>
        <w:tabs>
          <w:tab w:val="left" w:pos="2085"/>
          <w:tab w:val="left" w:pos="4536"/>
        </w:tabs>
        <w:spacing w:after="0" w:line="240" w:lineRule="auto"/>
        <w:jc w:val="center"/>
        <w:rPr>
          <w:rFonts w:ascii="Times New Roman" w:hAnsi="Times New Roman"/>
          <w:b/>
          <w:sz w:val="28"/>
          <w:szCs w:val="28"/>
          <w:lang w:val="uk-UA"/>
        </w:rPr>
      </w:pPr>
      <w:r w:rsidRPr="0041484F">
        <w:rPr>
          <w:rFonts w:ascii="Times New Roman" w:hAnsi="Times New Roman"/>
          <w:b/>
          <w:sz w:val="28"/>
          <w:szCs w:val="28"/>
          <w:lang w:val="uk-UA"/>
        </w:rPr>
        <w:t>ПАМ’ЯТКА</w:t>
      </w:r>
    </w:p>
    <w:p w:rsidR="00CD7BCF" w:rsidRPr="00FD759D" w:rsidRDefault="00CD7BCF" w:rsidP="00EE1145">
      <w:pPr>
        <w:tabs>
          <w:tab w:val="left" w:pos="567"/>
          <w:tab w:val="left" w:pos="4536"/>
        </w:tabs>
        <w:spacing w:after="0"/>
        <w:jc w:val="center"/>
        <w:rPr>
          <w:rFonts w:ascii="Times New Roman" w:hAnsi="Times New Roman"/>
          <w:b/>
          <w:sz w:val="28"/>
          <w:szCs w:val="28"/>
          <w:lang w:val="uk-UA"/>
        </w:rPr>
      </w:pPr>
      <w:r w:rsidRPr="00FD759D">
        <w:rPr>
          <w:rFonts w:ascii="Times New Roman" w:hAnsi="Times New Roman"/>
          <w:b/>
          <w:sz w:val="28"/>
          <w:szCs w:val="28"/>
          <w:lang w:val="uk-UA"/>
        </w:rPr>
        <w:t>щодо каналів повідомлення про можливі факти корупційних або пов’язаних з корупцією правопорушень, інших порушень Закону України</w:t>
      </w:r>
      <w:r>
        <w:rPr>
          <w:rFonts w:ascii="Times New Roman" w:hAnsi="Times New Roman"/>
          <w:b/>
          <w:sz w:val="28"/>
          <w:szCs w:val="28"/>
          <w:lang w:val="uk-UA"/>
        </w:rPr>
        <w:t xml:space="preserve"> </w:t>
      </w:r>
      <w:r w:rsidRPr="00FD759D">
        <w:rPr>
          <w:rFonts w:ascii="Times New Roman" w:hAnsi="Times New Roman"/>
          <w:b/>
          <w:sz w:val="28"/>
          <w:szCs w:val="28"/>
          <w:lang w:val="uk-UA"/>
        </w:rPr>
        <w:t>„Про запобігання корупції”</w:t>
      </w:r>
      <w:r>
        <w:rPr>
          <w:rFonts w:ascii="Times New Roman" w:hAnsi="Times New Roman"/>
          <w:b/>
          <w:sz w:val="28"/>
          <w:szCs w:val="28"/>
          <w:lang w:val="uk-UA"/>
        </w:rPr>
        <w:t xml:space="preserve"> </w:t>
      </w:r>
      <w:r w:rsidRPr="00FD759D">
        <w:rPr>
          <w:rFonts w:ascii="Times New Roman" w:hAnsi="Times New Roman"/>
          <w:b/>
          <w:sz w:val="28"/>
          <w:szCs w:val="28"/>
          <w:lang w:val="uk-UA"/>
        </w:rPr>
        <w:t xml:space="preserve">в Ужгородській районній державній адміністрації </w:t>
      </w:r>
    </w:p>
    <w:p w:rsidR="00CD7BCF" w:rsidRDefault="00CD7BCF" w:rsidP="00EE1145">
      <w:pPr>
        <w:tabs>
          <w:tab w:val="left" w:pos="567"/>
          <w:tab w:val="left" w:pos="4536"/>
        </w:tabs>
        <w:spacing w:after="0"/>
        <w:jc w:val="center"/>
        <w:rPr>
          <w:rFonts w:ascii="Times New Roman" w:hAnsi="Times New Roman"/>
          <w:b/>
          <w:sz w:val="28"/>
          <w:szCs w:val="28"/>
          <w:lang w:val="uk-UA"/>
        </w:rPr>
      </w:pPr>
    </w:p>
    <w:p w:rsidR="00CD7BCF" w:rsidRPr="00D16B53" w:rsidRDefault="00CD7BCF" w:rsidP="00EE1145">
      <w:pPr>
        <w:tabs>
          <w:tab w:val="left" w:pos="567"/>
          <w:tab w:val="left" w:pos="4536"/>
        </w:tabs>
        <w:spacing w:after="0"/>
        <w:jc w:val="both"/>
        <w:rPr>
          <w:rFonts w:ascii="Times New Roman" w:hAnsi="Times New Roman"/>
          <w:sz w:val="28"/>
          <w:szCs w:val="28"/>
          <w:lang w:val="uk-UA"/>
        </w:rPr>
      </w:pPr>
      <w:r>
        <w:rPr>
          <w:rFonts w:ascii="Times New Roman" w:hAnsi="Times New Roman"/>
          <w:sz w:val="28"/>
          <w:szCs w:val="28"/>
          <w:lang w:val="uk-UA"/>
        </w:rPr>
        <w:tab/>
      </w:r>
      <w:r w:rsidRPr="00D16B53">
        <w:rPr>
          <w:rFonts w:ascii="Times New Roman" w:hAnsi="Times New Roman"/>
          <w:sz w:val="28"/>
          <w:szCs w:val="28"/>
          <w:lang w:val="uk-UA"/>
        </w:rPr>
        <w:t xml:space="preserve">Викривач самостійно визначає, які канали (внутрішні, зовнішні) використовувати для повідомлення про можливі факти корупційних або пов’язаних з корупцією правопорушень, інших порушень Закону України „Про запобігання корупції” (далі - повідомлення) </w:t>
      </w:r>
      <w:r>
        <w:rPr>
          <w:rFonts w:ascii="Times New Roman" w:hAnsi="Times New Roman"/>
          <w:sz w:val="28"/>
          <w:szCs w:val="28"/>
          <w:lang w:val="uk-UA"/>
        </w:rPr>
        <w:t>в Ужгородській районній державній адміністрації.</w:t>
      </w:r>
    </w:p>
    <w:p w:rsidR="00CD7BCF" w:rsidRPr="00504169" w:rsidRDefault="00CD7BCF" w:rsidP="00EE1145">
      <w:pPr>
        <w:tabs>
          <w:tab w:val="left" w:pos="567"/>
          <w:tab w:val="left" w:pos="4536"/>
        </w:tabs>
        <w:spacing w:after="0"/>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ab/>
      </w:r>
      <w:r w:rsidRPr="00D16B53">
        <w:rPr>
          <w:rFonts w:ascii="Times New Roman" w:hAnsi="Times New Roman"/>
          <w:b/>
          <w:color w:val="000000"/>
          <w:sz w:val="28"/>
          <w:szCs w:val="28"/>
          <w:shd w:val="clear" w:color="auto" w:fill="FFFFFF"/>
          <w:lang w:val="uk-UA"/>
        </w:rPr>
        <w:t>Внутрішні канали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sidRPr="00D16B53">
        <w:rPr>
          <w:rFonts w:ascii="Times New Roman" w:hAnsi="Times New Roman"/>
          <w:b/>
          <w:color w:val="000000"/>
          <w:sz w:val="28"/>
          <w:szCs w:val="28"/>
          <w:shd w:val="clear" w:color="auto" w:fill="FFFFFF"/>
          <w:lang w:val="uk-UA"/>
        </w:rPr>
        <w:t xml:space="preserve"> </w:t>
      </w:r>
      <w:r w:rsidRPr="00D16B53">
        <w:rPr>
          <w:rFonts w:ascii="Times New Roman" w:hAnsi="Times New Roman"/>
          <w:color w:val="000000"/>
          <w:sz w:val="28"/>
          <w:szCs w:val="28"/>
          <w:shd w:val="clear" w:color="auto" w:fill="FFFFFF"/>
          <w:lang w:val="uk-UA"/>
        </w:rPr>
        <w:t xml:space="preserve">- способи захищеного (у тому числі анонімного) повідомлення інформації викривачем </w:t>
      </w:r>
      <w:r>
        <w:rPr>
          <w:rFonts w:ascii="Times New Roman" w:hAnsi="Times New Roman"/>
          <w:color w:val="000000"/>
          <w:sz w:val="28"/>
          <w:szCs w:val="28"/>
          <w:shd w:val="clear" w:color="auto" w:fill="FFFFFF"/>
          <w:lang w:val="uk-UA"/>
        </w:rPr>
        <w:t xml:space="preserve">голові райдержадміністрації </w:t>
      </w:r>
      <w:r w:rsidRPr="00D16B53">
        <w:rPr>
          <w:rFonts w:ascii="Times New Roman" w:hAnsi="Times New Roman"/>
          <w:color w:val="000000"/>
          <w:sz w:val="28"/>
          <w:szCs w:val="28"/>
          <w:shd w:val="clear" w:color="auto" w:fill="FFFFFF"/>
          <w:lang w:val="uk-UA"/>
        </w:rPr>
        <w:t>або уповноваженому підрозділу</w:t>
      </w:r>
      <w:r>
        <w:rPr>
          <w:rFonts w:ascii="Times New Roman" w:hAnsi="Times New Roman"/>
          <w:color w:val="000000"/>
          <w:sz w:val="28"/>
          <w:szCs w:val="28"/>
          <w:shd w:val="clear" w:color="auto" w:fill="FFFFFF"/>
          <w:lang w:val="uk-UA"/>
        </w:rPr>
        <w:t xml:space="preserve"> райдержадміністрації, у якій</w:t>
      </w:r>
      <w:r w:rsidRPr="00D16B53">
        <w:rPr>
          <w:rFonts w:ascii="Times New Roman" w:hAnsi="Times New Roman"/>
          <w:color w:val="000000"/>
          <w:sz w:val="28"/>
          <w:szCs w:val="28"/>
          <w:shd w:val="clear" w:color="auto" w:fill="FFFFFF"/>
          <w:lang w:val="uk-UA"/>
        </w:rPr>
        <w:t xml:space="preserve"> викривач працює, проходить службу чи навчання або на замовлення яких виконує роботу, а так само до органу вищого рівня, уповноважена особа якого здійснює контроль за дотриманням антикорупційного законодавства на підвідомчих підприємствах, в установах та організаціях</w:t>
      </w:r>
      <w:r>
        <w:rPr>
          <w:rFonts w:ascii="Times New Roman" w:hAnsi="Times New Roman"/>
          <w:color w:val="000000"/>
          <w:sz w:val="28"/>
          <w:szCs w:val="28"/>
          <w:shd w:val="clear" w:color="auto" w:fill="FFFFFF"/>
          <w:lang w:val="uk-UA"/>
        </w:rPr>
        <w:t>.</w:t>
      </w:r>
    </w:p>
    <w:p w:rsidR="00CD7BCF" w:rsidRDefault="00CD7BCF" w:rsidP="00EE1145">
      <w:pPr>
        <w:tabs>
          <w:tab w:val="left" w:pos="567"/>
        </w:tabs>
        <w:jc w:val="both"/>
        <w:rPr>
          <w:rFonts w:ascii="Times New Roman" w:hAnsi="Times New Roman"/>
          <w:b/>
          <w:sz w:val="28"/>
          <w:szCs w:val="28"/>
          <w:lang w:val="uk-UA"/>
        </w:rPr>
      </w:pPr>
      <w:r>
        <w:rPr>
          <w:rFonts w:ascii="Times New Roman" w:hAnsi="Times New Roman"/>
          <w:sz w:val="28"/>
          <w:szCs w:val="28"/>
          <w:lang w:val="uk-UA"/>
        </w:rPr>
        <w:tab/>
      </w:r>
      <w:r w:rsidRPr="00D16B53">
        <w:rPr>
          <w:rFonts w:ascii="Times New Roman" w:hAnsi="Times New Roman"/>
          <w:b/>
          <w:color w:val="000000"/>
          <w:sz w:val="28"/>
          <w:szCs w:val="28"/>
          <w:shd w:val="clear" w:color="auto" w:fill="FFFFFF"/>
          <w:lang w:val="uk-UA"/>
        </w:rPr>
        <w:t>Внутрішні</w:t>
      </w:r>
      <w:r>
        <w:rPr>
          <w:rFonts w:ascii="Times New Roman" w:hAnsi="Times New Roman"/>
          <w:b/>
          <w:color w:val="000000"/>
          <w:sz w:val="28"/>
          <w:szCs w:val="28"/>
          <w:shd w:val="clear" w:color="auto" w:fill="FFFFFF"/>
          <w:lang w:val="uk-UA"/>
        </w:rPr>
        <w:t>ми каналами</w:t>
      </w:r>
      <w:r w:rsidRPr="00D16B53">
        <w:rPr>
          <w:rFonts w:ascii="Times New Roman" w:hAnsi="Times New Roman"/>
          <w:b/>
          <w:color w:val="000000"/>
          <w:sz w:val="28"/>
          <w:szCs w:val="28"/>
          <w:shd w:val="clear" w:color="auto" w:fill="FFFFFF"/>
          <w:lang w:val="uk-UA"/>
        </w:rPr>
        <w:t xml:space="preserve">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Pr>
          <w:rFonts w:ascii="Times New Roman" w:hAnsi="Times New Roman"/>
          <w:b/>
          <w:sz w:val="28"/>
          <w:szCs w:val="28"/>
          <w:lang w:val="uk-UA"/>
        </w:rPr>
        <w:t xml:space="preserve"> в райдержадміністрації є:</w:t>
      </w:r>
    </w:p>
    <w:p w:rsidR="00CD7BCF" w:rsidRDefault="00CD7BCF" w:rsidP="00EE1145">
      <w:pPr>
        <w:tabs>
          <w:tab w:val="left" w:pos="567"/>
        </w:tabs>
        <w:spacing w:after="0"/>
        <w:jc w:val="both"/>
        <w:rPr>
          <w:rFonts w:ascii="Times New Roman" w:hAnsi="Times New Roman"/>
          <w:b/>
          <w:color w:val="000000"/>
          <w:sz w:val="28"/>
          <w:szCs w:val="28"/>
          <w:lang w:val="uk-UA"/>
        </w:rPr>
      </w:pPr>
      <w:r>
        <w:rPr>
          <w:rFonts w:ascii="Times New Roman" w:hAnsi="Times New Roman"/>
          <w:color w:val="000000"/>
          <w:sz w:val="28"/>
          <w:szCs w:val="28"/>
          <w:lang w:val="uk-UA"/>
        </w:rPr>
        <w:t xml:space="preserve">        телефонна лінія </w:t>
      </w:r>
      <w:r w:rsidRPr="00D16B53">
        <w:rPr>
          <w:rFonts w:ascii="Times New Roman" w:hAnsi="Times New Roman"/>
          <w:b/>
          <w:color w:val="000000"/>
          <w:sz w:val="28"/>
          <w:szCs w:val="28"/>
          <w:lang w:val="uk-UA"/>
        </w:rPr>
        <w:t xml:space="preserve">- </w:t>
      </w:r>
      <w:r w:rsidRPr="00D16B53">
        <w:rPr>
          <w:rFonts w:ascii="Times New Roman" w:hAnsi="Times New Roman"/>
          <w:b/>
          <w:color w:val="000000"/>
          <w:sz w:val="20"/>
          <w:szCs w:val="20"/>
          <w:lang w:val="uk-UA"/>
        </w:rPr>
        <w:t>+</w:t>
      </w:r>
      <w:r w:rsidRPr="00D16B53">
        <w:rPr>
          <w:rFonts w:ascii="Times New Roman" w:hAnsi="Times New Roman"/>
          <w:b/>
          <w:color w:val="000000"/>
          <w:sz w:val="28"/>
          <w:szCs w:val="28"/>
          <w:lang w:val="uk-UA"/>
        </w:rPr>
        <w:t>38031261691</w:t>
      </w:r>
      <w:r>
        <w:rPr>
          <w:rFonts w:ascii="Times New Roman" w:hAnsi="Times New Roman"/>
          <w:b/>
          <w:color w:val="000000"/>
          <w:sz w:val="28"/>
          <w:szCs w:val="28"/>
          <w:lang w:val="uk-UA"/>
        </w:rPr>
        <w:t>9</w:t>
      </w:r>
      <w:r w:rsidRPr="00D16B53">
        <w:rPr>
          <w:rFonts w:ascii="Times New Roman" w:hAnsi="Times New Roman"/>
          <w:color w:val="000000"/>
          <w:sz w:val="28"/>
          <w:szCs w:val="28"/>
          <w:lang w:val="uk-UA"/>
        </w:rPr>
        <w:t>;</w:t>
      </w:r>
    </w:p>
    <w:p w:rsidR="00CD7BCF" w:rsidRPr="003034C4" w:rsidRDefault="00CD7BCF" w:rsidP="00EE1145">
      <w:pPr>
        <w:tabs>
          <w:tab w:val="left" w:pos="567"/>
        </w:tabs>
        <w:spacing w:after="0"/>
        <w:jc w:val="both"/>
        <w:rPr>
          <w:rFonts w:ascii="Times New Roman" w:hAnsi="Times New Roman"/>
          <w:b/>
          <w:sz w:val="28"/>
          <w:szCs w:val="28"/>
          <w:lang w:val="uk-UA"/>
        </w:rPr>
      </w:pPr>
      <w:r>
        <w:rPr>
          <w:rFonts w:ascii="Times New Roman" w:hAnsi="Times New Roman"/>
          <w:color w:val="000000"/>
          <w:sz w:val="28"/>
          <w:szCs w:val="28"/>
          <w:lang w:val="uk-UA"/>
        </w:rPr>
        <w:t xml:space="preserve">        </w:t>
      </w:r>
      <w:r>
        <w:rPr>
          <w:rFonts w:ascii="Times New Roman" w:hAnsi="Times New Roman"/>
          <w:sz w:val="28"/>
          <w:szCs w:val="28"/>
          <w:lang w:val="uk-UA"/>
        </w:rPr>
        <w:t>засіб електронного звʼязку</w:t>
      </w:r>
      <w:r>
        <w:rPr>
          <w:rFonts w:ascii="Times New Roman" w:hAnsi="Times New Roman"/>
          <w:sz w:val="28"/>
          <w:szCs w:val="28"/>
        </w:rPr>
        <w:t xml:space="preserve">- </w:t>
      </w:r>
      <w:hyperlink r:id="rId18" w:history="1">
        <w:r w:rsidRPr="00897DD7">
          <w:rPr>
            <w:rStyle w:val="Hyperlink"/>
            <w:rFonts w:ascii="Times New Roman" w:hAnsi="Times New Roman"/>
            <w:b/>
            <w:bCs/>
            <w:spacing w:val="3"/>
            <w:sz w:val="28"/>
            <w:szCs w:val="28"/>
          </w:rPr>
          <w:t>korupcia.rda@gmail.com</w:t>
        </w:r>
      </w:hyperlink>
      <w:r w:rsidRPr="003034C4">
        <w:rPr>
          <w:rFonts w:ascii="Times New Roman" w:hAnsi="Times New Roman"/>
          <w:sz w:val="28"/>
          <w:szCs w:val="28"/>
        </w:rPr>
        <w:t xml:space="preserve"> </w:t>
      </w:r>
      <w:r w:rsidRPr="003034C4">
        <w:rPr>
          <w:rFonts w:ascii="Times New Roman" w:hAnsi="Times New Roman"/>
          <w:sz w:val="28"/>
          <w:szCs w:val="28"/>
          <w:lang w:val="uk-UA"/>
        </w:rPr>
        <w:t>;</w:t>
      </w:r>
    </w:p>
    <w:p w:rsidR="00CD7BCF" w:rsidRPr="003034C4" w:rsidRDefault="00CD7BCF" w:rsidP="00EE1145">
      <w:pPr>
        <w:tabs>
          <w:tab w:val="left" w:pos="567"/>
        </w:tabs>
        <w:spacing w:after="0"/>
        <w:jc w:val="both"/>
        <w:rPr>
          <w:rFonts w:ascii="Times New Roman" w:hAnsi="Times New Roman"/>
          <w:b/>
          <w:sz w:val="28"/>
          <w:szCs w:val="28"/>
          <w:lang w:val="uk-UA"/>
        </w:rPr>
      </w:pPr>
      <w:r>
        <w:rPr>
          <w:rFonts w:ascii="Times New Roman" w:hAnsi="Times New Roman"/>
          <w:sz w:val="28"/>
          <w:szCs w:val="28"/>
          <w:lang w:val="uk-UA"/>
        </w:rPr>
        <w:t xml:space="preserve">        </w:t>
      </w:r>
      <w:r w:rsidRPr="00851866">
        <w:rPr>
          <w:rFonts w:ascii="Times New Roman" w:hAnsi="Times New Roman"/>
          <w:sz w:val="28"/>
          <w:szCs w:val="28"/>
        </w:rPr>
        <w:t>пров</w:t>
      </w:r>
      <w:r>
        <w:rPr>
          <w:rFonts w:ascii="Times New Roman" w:hAnsi="Times New Roman"/>
          <w:sz w:val="28"/>
          <w:szCs w:val="28"/>
        </w:rPr>
        <w:t>едення особистого прийому голов</w:t>
      </w:r>
      <w:r>
        <w:rPr>
          <w:rFonts w:ascii="Times New Roman" w:hAnsi="Times New Roman"/>
          <w:sz w:val="28"/>
          <w:szCs w:val="28"/>
          <w:lang w:val="uk-UA"/>
        </w:rPr>
        <w:t>ою</w:t>
      </w:r>
      <w:r w:rsidRPr="00851866">
        <w:rPr>
          <w:rFonts w:ascii="Times New Roman" w:hAnsi="Times New Roman"/>
          <w:sz w:val="28"/>
          <w:szCs w:val="28"/>
        </w:rPr>
        <w:t xml:space="preserve"> </w:t>
      </w:r>
      <w:r>
        <w:rPr>
          <w:rFonts w:ascii="Times New Roman" w:hAnsi="Times New Roman"/>
          <w:sz w:val="28"/>
          <w:szCs w:val="28"/>
          <w:lang w:val="uk-UA"/>
        </w:rPr>
        <w:t>райдержадміністрації.</w:t>
      </w:r>
    </w:p>
    <w:p w:rsidR="00CD7BCF" w:rsidRPr="00897DD7" w:rsidRDefault="00CD7BCF" w:rsidP="00EE1145">
      <w:pPr>
        <w:tabs>
          <w:tab w:val="left" w:pos="1035"/>
        </w:tabs>
        <w:spacing w:after="0"/>
        <w:jc w:val="both"/>
        <w:rPr>
          <w:rFonts w:ascii="Times New Roman" w:hAnsi="Times New Roman"/>
          <w:color w:val="000000"/>
          <w:sz w:val="28"/>
          <w:szCs w:val="28"/>
          <w:shd w:val="clear" w:color="auto" w:fill="FFFFFF"/>
          <w:lang w:val="uk-UA"/>
        </w:rPr>
      </w:pPr>
    </w:p>
    <w:p w:rsidR="00CD7BCF" w:rsidRDefault="00CD7BCF" w:rsidP="00EE1145">
      <w:pPr>
        <w:tabs>
          <w:tab w:val="left" w:pos="1035"/>
        </w:tabs>
        <w:spacing w:after="0"/>
        <w:jc w:val="both"/>
        <w:rPr>
          <w:rFonts w:ascii="Times New Roman" w:hAnsi="Times New Roman"/>
          <w:color w:val="000000"/>
          <w:sz w:val="28"/>
          <w:szCs w:val="28"/>
          <w:shd w:val="clear" w:color="auto" w:fill="FFFFFF"/>
          <w:lang w:val="uk-UA"/>
        </w:rPr>
      </w:pPr>
      <w:r w:rsidRPr="00897DD7">
        <w:rPr>
          <w:rFonts w:ascii="Times New Roman" w:hAnsi="Times New Roman"/>
          <w:b/>
          <w:color w:val="000000"/>
          <w:sz w:val="28"/>
          <w:szCs w:val="28"/>
          <w:shd w:val="clear" w:color="auto" w:fill="FFFFFF"/>
          <w:lang w:val="uk-UA"/>
        </w:rPr>
        <w:t xml:space="preserve">       Зовнішні канали повідомлення про можливі факти корупційних або пов’язаних з корупцією правопорушень, інших порушень Закону</w:t>
      </w:r>
      <w:r w:rsidRPr="00897DD7">
        <w:rPr>
          <w:rFonts w:ascii="Times New Roman" w:hAnsi="Times New Roman"/>
          <w:b/>
          <w:sz w:val="28"/>
          <w:szCs w:val="28"/>
          <w:lang w:val="uk-UA"/>
        </w:rPr>
        <w:t xml:space="preserve"> України „Про запобігання корупції</w:t>
      </w:r>
      <w:r w:rsidRPr="00D16B53">
        <w:rPr>
          <w:rFonts w:ascii="Times New Roman" w:hAnsi="Times New Roman"/>
          <w:b/>
          <w:sz w:val="28"/>
          <w:szCs w:val="28"/>
          <w:lang w:val="uk-UA"/>
        </w:rPr>
        <w:t>”</w:t>
      </w:r>
      <w:r w:rsidRPr="00897DD7">
        <w:rPr>
          <w:rFonts w:ascii="Times New Roman" w:hAnsi="Times New Roman"/>
          <w:color w:val="000000"/>
          <w:sz w:val="28"/>
          <w:szCs w:val="28"/>
          <w:shd w:val="clear" w:color="auto" w:fill="FFFFFF"/>
          <w:lang w:val="uk-UA"/>
        </w:rPr>
        <w:t xml:space="preserve">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w:t>
      </w:r>
      <w:r>
        <w:rPr>
          <w:rFonts w:ascii="Times New Roman" w:hAnsi="Times New Roman"/>
          <w:color w:val="000000"/>
          <w:sz w:val="28"/>
          <w:szCs w:val="28"/>
          <w:shd w:val="clear" w:color="auto" w:fill="FFFFFF"/>
          <w:lang w:val="uk-UA"/>
        </w:rPr>
        <w:t>.</w:t>
      </w:r>
    </w:p>
    <w:p w:rsidR="00CD7BCF" w:rsidRDefault="00CD7BCF" w:rsidP="00EE1145">
      <w:pPr>
        <w:tabs>
          <w:tab w:val="left" w:pos="567"/>
        </w:tabs>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CD7BCF" w:rsidRPr="007963E0" w:rsidRDefault="00CD7BCF" w:rsidP="00EE1145">
      <w:pPr>
        <w:tabs>
          <w:tab w:val="left" w:pos="567"/>
        </w:tabs>
        <w:spacing w:after="0"/>
        <w:jc w:val="both"/>
        <w:rPr>
          <w:rFonts w:ascii="Times New Roman" w:hAnsi="Times New Roman"/>
          <w:b/>
          <w:sz w:val="28"/>
          <w:szCs w:val="28"/>
          <w:lang w:val="uk-UA"/>
        </w:rPr>
      </w:pPr>
      <w:r>
        <w:rPr>
          <w:rFonts w:ascii="Times New Roman" w:hAnsi="Times New Roman"/>
          <w:b/>
          <w:color w:val="000000"/>
          <w:sz w:val="28"/>
          <w:szCs w:val="28"/>
          <w:shd w:val="clear" w:color="auto" w:fill="FFFFFF"/>
          <w:lang w:val="uk-UA"/>
        </w:rPr>
        <w:tab/>
        <w:t>Зовнішніми каналами</w:t>
      </w:r>
      <w:r w:rsidRPr="00D16B53">
        <w:rPr>
          <w:rFonts w:ascii="Times New Roman" w:hAnsi="Times New Roman"/>
          <w:b/>
          <w:color w:val="000000"/>
          <w:sz w:val="28"/>
          <w:szCs w:val="28"/>
          <w:shd w:val="clear" w:color="auto" w:fill="FFFFFF"/>
          <w:lang w:val="uk-UA"/>
        </w:rPr>
        <w:t xml:space="preserve"> повідомлення про можливі факти корупційних або пов’язаних з корупцією правопорушень, інших порушень Закону</w:t>
      </w:r>
      <w:r w:rsidRPr="00D16B53">
        <w:rPr>
          <w:rFonts w:ascii="Times New Roman" w:hAnsi="Times New Roman"/>
          <w:sz w:val="28"/>
          <w:szCs w:val="28"/>
          <w:lang w:val="uk-UA"/>
        </w:rPr>
        <w:t xml:space="preserve"> </w:t>
      </w:r>
      <w:r w:rsidRPr="00D16B53">
        <w:rPr>
          <w:rFonts w:ascii="Times New Roman" w:hAnsi="Times New Roman"/>
          <w:b/>
          <w:sz w:val="28"/>
          <w:szCs w:val="28"/>
          <w:lang w:val="uk-UA"/>
        </w:rPr>
        <w:t>України „Про запобігання корупції”</w:t>
      </w:r>
      <w:r>
        <w:rPr>
          <w:rFonts w:ascii="Times New Roman" w:hAnsi="Times New Roman"/>
          <w:b/>
          <w:sz w:val="28"/>
          <w:szCs w:val="28"/>
          <w:lang w:val="uk-UA"/>
        </w:rPr>
        <w:t xml:space="preserve"> в райдержадміністрації є:</w:t>
      </w:r>
    </w:p>
    <w:p w:rsidR="00CD7BCF" w:rsidRDefault="00CD7BCF" w:rsidP="00EE1145">
      <w:pPr>
        <w:tabs>
          <w:tab w:val="left" w:pos="567"/>
        </w:tabs>
        <w:spacing w:after="0"/>
        <w:jc w:val="both"/>
        <w:rPr>
          <w:rFonts w:ascii="Times New Roman" w:hAnsi="Times New Roman"/>
          <w:b/>
          <w:bCs/>
          <w:color w:val="000000"/>
          <w:spacing w:val="2"/>
          <w:lang w:val="uk-UA"/>
        </w:rPr>
      </w:pPr>
      <w:r>
        <w:rPr>
          <w:rFonts w:ascii="Times New Roman" w:hAnsi="Times New Roman"/>
          <w:color w:val="000000"/>
          <w:sz w:val="28"/>
          <w:szCs w:val="28"/>
          <w:lang w:val="uk-UA"/>
        </w:rPr>
        <w:tab/>
      </w:r>
      <w:r>
        <w:rPr>
          <w:rFonts w:ascii="Times New Roman" w:hAnsi="Times New Roman"/>
          <w:sz w:val="28"/>
          <w:szCs w:val="28"/>
          <w:lang w:val="uk-UA"/>
        </w:rPr>
        <w:t>засіб електронного звʼязку</w:t>
      </w:r>
      <w:r w:rsidRPr="00504169">
        <w:rPr>
          <w:rFonts w:ascii="Times New Roman" w:hAnsi="Times New Roman"/>
          <w:sz w:val="28"/>
          <w:szCs w:val="28"/>
        </w:rPr>
        <w:t xml:space="preserve">- </w:t>
      </w:r>
      <w:hyperlink r:id="rId19" w:history="1">
        <w:r w:rsidRPr="00504169">
          <w:rPr>
            <w:rStyle w:val="Hyperlink"/>
            <w:rFonts w:ascii="Times New Roman" w:hAnsi="Times New Roman"/>
            <w:b/>
            <w:bCs/>
            <w:spacing w:val="2"/>
            <w:sz w:val="28"/>
            <w:szCs w:val="28"/>
            <w:u w:val="none"/>
            <w:lang w:val="en-US"/>
          </w:rPr>
          <w:t>uzh</w:t>
        </w:r>
        <w:r w:rsidRPr="00504169">
          <w:rPr>
            <w:rStyle w:val="Hyperlink"/>
            <w:rFonts w:ascii="Times New Roman" w:hAnsi="Times New Roman"/>
            <w:b/>
            <w:bCs/>
            <w:spacing w:val="2"/>
            <w:sz w:val="28"/>
            <w:szCs w:val="28"/>
            <w:u w:val="none"/>
          </w:rPr>
          <w:t>-</w:t>
        </w:r>
        <w:r w:rsidRPr="00504169">
          <w:rPr>
            <w:rStyle w:val="Hyperlink"/>
            <w:rFonts w:ascii="Times New Roman" w:hAnsi="Times New Roman"/>
            <w:b/>
            <w:bCs/>
            <w:spacing w:val="2"/>
            <w:sz w:val="28"/>
            <w:szCs w:val="28"/>
            <w:u w:val="none"/>
            <w:lang w:val="en-US"/>
          </w:rPr>
          <w:t>rda</w:t>
        </w:r>
        <w:r w:rsidRPr="00504169">
          <w:rPr>
            <w:rStyle w:val="Hyperlink"/>
            <w:rFonts w:ascii="Times New Roman" w:hAnsi="Times New Roman"/>
            <w:b/>
            <w:bCs/>
            <w:spacing w:val="2"/>
            <w:sz w:val="28"/>
            <w:szCs w:val="28"/>
            <w:u w:val="none"/>
          </w:rPr>
          <w:t>@</w:t>
        </w:r>
        <w:r w:rsidRPr="00504169">
          <w:rPr>
            <w:rStyle w:val="Hyperlink"/>
            <w:rFonts w:ascii="Times New Roman" w:hAnsi="Times New Roman"/>
            <w:b/>
            <w:bCs/>
            <w:spacing w:val="2"/>
            <w:sz w:val="28"/>
            <w:szCs w:val="28"/>
            <w:u w:val="none"/>
            <w:lang w:val="en-US"/>
          </w:rPr>
          <w:t>carpathia</w:t>
        </w:r>
        <w:r w:rsidRPr="00504169">
          <w:rPr>
            <w:rStyle w:val="Hyperlink"/>
            <w:rFonts w:ascii="Times New Roman" w:hAnsi="Times New Roman"/>
            <w:b/>
            <w:bCs/>
            <w:spacing w:val="2"/>
            <w:sz w:val="28"/>
            <w:szCs w:val="28"/>
            <w:u w:val="none"/>
          </w:rPr>
          <w:t>.</w:t>
        </w:r>
        <w:r w:rsidRPr="00504169">
          <w:rPr>
            <w:rStyle w:val="Hyperlink"/>
            <w:rFonts w:ascii="Times New Roman" w:hAnsi="Times New Roman"/>
            <w:b/>
            <w:bCs/>
            <w:spacing w:val="2"/>
            <w:sz w:val="28"/>
            <w:szCs w:val="28"/>
            <w:u w:val="none"/>
            <w:lang w:val="en-US"/>
          </w:rPr>
          <w:t>gov</w:t>
        </w:r>
        <w:r w:rsidRPr="00504169">
          <w:rPr>
            <w:rStyle w:val="Hyperlink"/>
            <w:rFonts w:ascii="Times New Roman" w:hAnsi="Times New Roman"/>
            <w:b/>
            <w:bCs/>
            <w:spacing w:val="2"/>
            <w:sz w:val="28"/>
            <w:szCs w:val="28"/>
            <w:u w:val="none"/>
          </w:rPr>
          <w:t>.</w:t>
        </w:r>
        <w:r w:rsidRPr="00504169">
          <w:rPr>
            <w:rStyle w:val="Hyperlink"/>
            <w:rFonts w:ascii="Times New Roman" w:hAnsi="Times New Roman"/>
            <w:b/>
            <w:bCs/>
            <w:spacing w:val="2"/>
            <w:sz w:val="28"/>
            <w:szCs w:val="28"/>
            <w:u w:val="none"/>
            <w:lang w:val="en-US"/>
          </w:rPr>
          <w:t>ua</w:t>
        </w:r>
      </w:hyperlink>
    </w:p>
    <w:p w:rsidR="00CD7BCF" w:rsidRDefault="00CD7BCF" w:rsidP="00EE1145">
      <w:pPr>
        <w:tabs>
          <w:tab w:val="left" w:pos="567"/>
        </w:tabs>
        <w:spacing w:after="0"/>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        </w:t>
      </w:r>
      <w:r>
        <w:rPr>
          <w:rFonts w:ascii="Times New Roman" w:hAnsi="Times New Roman"/>
          <w:sz w:val="28"/>
          <w:szCs w:val="28"/>
        </w:rPr>
        <w:t>поштов</w:t>
      </w:r>
      <w:r>
        <w:rPr>
          <w:rFonts w:ascii="Times New Roman" w:hAnsi="Times New Roman"/>
          <w:sz w:val="28"/>
          <w:szCs w:val="28"/>
          <w:lang w:val="uk-UA"/>
        </w:rPr>
        <w:t>а</w:t>
      </w:r>
      <w:r>
        <w:rPr>
          <w:rFonts w:ascii="Times New Roman" w:hAnsi="Times New Roman"/>
          <w:sz w:val="28"/>
          <w:szCs w:val="28"/>
        </w:rPr>
        <w:t xml:space="preserve"> адрес</w:t>
      </w:r>
      <w:r>
        <w:rPr>
          <w:rFonts w:ascii="Times New Roman" w:hAnsi="Times New Roman"/>
          <w:sz w:val="28"/>
          <w:szCs w:val="28"/>
          <w:lang w:val="uk-UA"/>
        </w:rPr>
        <w:t>а</w:t>
      </w:r>
      <w:r w:rsidRPr="0050449D">
        <w:rPr>
          <w:rFonts w:ascii="Times New Roman" w:hAnsi="Times New Roman"/>
          <w:sz w:val="28"/>
          <w:szCs w:val="28"/>
        </w:rPr>
        <w:t xml:space="preserve"> райдержадміністрації: </w:t>
      </w:r>
      <w:r w:rsidRPr="007963E0">
        <w:rPr>
          <w:rFonts w:ascii="Times New Roman" w:hAnsi="Times New Roman"/>
          <w:b/>
          <w:sz w:val="28"/>
          <w:szCs w:val="28"/>
        </w:rPr>
        <w:t xml:space="preserve">вул. Загорська, </w:t>
      </w:r>
      <w:smartTag w:uri="urn:schemas-microsoft-com:office:smarttags" w:element="metricconverter">
        <w:smartTagPr>
          <w:attr w:name="ProductID" w:val="10, м"/>
        </w:smartTagPr>
        <w:r w:rsidRPr="007963E0">
          <w:rPr>
            <w:rFonts w:ascii="Times New Roman" w:hAnsi="Times New Roman"/>
            <w:b/>
            <w:sz w:val="28"/>
            <w:szCs w:val="28"/>
          </w:rPr>
          <w:t>10, м</w:t>
        </w:r>
      </w:smartTag>
      <w:r w:rsidRPr="007963E0">
        <w:rPr>
          <w:rFonts w:ascii="Times New Roman" w:hAnsi="Times New Roman"/>
          <w:b/>
          <w:sz w:val="28"/>
          <w:szCs w:val="28"/>
        </w:rPr>
        <w:t>. Ужгород, 88017</w:t>
      </w:r>
      <w:r w:rsidRPr="0050449D">
        <w:rPr>
          <w:rFonts w:ascii="Times New Roman" w:hAnsi="Times New Roman"/>
          <w:sz w:val="28"/>
          <w:szCs w:val="28"/>
        </w:rPr>
        <w:t xml:space="preserve"> </w:t>
      </w:r>
    </w:p>
    <w:p w:rsidR="00CD7BCF" w:rsidRPr="000449D3" w:rsidRDefault="00CD7BCF" w:rsidP="00EE1145">
      <w:pPr>
        <w:tabs>
          <w:tab w:val="left" w:pos="567"/>
          <w:tab w:val="left" w:pos="1035"/>
        </w:tabs>
        <w:spacing w:after="0"/>
        <w:jc w:val="both"/>
        <w:rPr>
          <w:rFonts w:ascii="Times New Roman" w:hAnsi="Times New Roman"/>
          <w:b/>
          <w:sz w:val="28"/>
          <w:szCs w:val="28"/>
          <w:lang w:val="uk-UA"/>
        </w:rPr>
      </w:pPr>
      <w:r>
        <w:rPr>
          <w:rFonts w:ascii="Times New Roman" w:hAnsi="Times New Roman"/>
          <w:b/>
          <w:color w:val="000000"/>
          <w:sz w:val="28"/>
          <w:szCs w:val="28"/>
          <w:lang w:val="uk-UA"/>
        </w:rPr>
        <w:t xml:space="preserve">        </w:t>
      </w:r>
      <w:r w:rsidRPr="000449D3">
        <w:rPr>
          <w:rFonts w:ascii="Times New Roman" w:hAnsi="Times New Roman"/>
          <w:sz w:val="28"/>
          <w:szCs w:val="28"/>
        </w:rPr>
        <w:t>офіційний вебсайт</w:t>
      </w:r>
      <w:r>
        <w:rPr>
          <w:rFonts w:ascii="Times New Roman" w:hAnsi="Times New Roman"/>
          <w:sz w:val="28"/>
          <w:szCs w:val="28"/>
          <w:lang w:val="uk-UA"/>
        </w:rPr>
        <w:t xml:space="preserve"> - </w:t>
      </w:r>
      <w:r w:rsidRPr="000449D3">
        <w:rPr>
          <w:rFonts w:ascii="Times New Roman" w:hAnsi="Times New Roman"/>
          <w:b/>
          <w:sz w:val="28"/>
          <w:szCs w:val="28"/>
          <w:lang w:val="uk-UA"/>
        </w:rPr>
        <w:t>http://uzh-rda.gov.ua/</w:t>
      </w:r>
    </w:p>
    <w:p w:rsidR="00CD7BCF" w:rsidRPr="000449D3" w:rsidRDefault="00CD7BCF" w:rsidP="00EE1145">
      <w:pPr>
        <w:tabs>
          <w:tab w:val="left" w:pos="567"/>
          <w:tab w:val="left" w:pos="1035"/>
        </w:tabs>
        <w:spacing w:after="0"/>
        <w:jc w:val="both"/>
        <w:rPr>
          <w:rFonts w:ascii="Times New Roman" w:hAnsi="Times New Roman"/>
          <w:sz w:val="28"/>
          <w:szCs w:val="28"/>
          <w:lang w:val="uk-UA"/>
        </w:rPr>
      </w:pPr>
    </w:p>
    <w:p w:rsidR="00CD7BCF" w:rsidRPr="0088776A" w:rsidRDefault="00CD7BCF" w:rsidP="00EE1145">
      <w:pPr>
        <w:tabs>
          <w:tab w:val="left" w:pos="567"/>
          <w:tab w:val="left" w:pos="4536"/>
        </w:tabs>
        <w:spacing w:after="0"/>
        <w:rPr>
          <w:rFonts w:ascii="Times New Roman" w:hAnsi="Times New Roman"/>
          <w:b/>
          <w:sz w:val="28"/>
          <w:szCs w:val="28"/>
          <w:lang w:val="uk-UA"/>
        </w:rPr>
      </w:pPr>
      <w:r w:rsidRPr="0088776A">
        <w:rPr>
          <w:rFonts w:ascii="Times New Roman" w:hAnsi="Times New Roman"/>
          <w:b/>
          <w:sz w:val="28"/>
          <w:szCs w:val="28"/>
          <w:lang w:val="uk-UA"/>
        </w:rPr>
        <w:t>Пам’ятку вручено та з нею ознайомлено:</w:t>
      </w:r>
    </w:p>
    <w:p w:rsidR="00CD7BCF" w:rsidRDefault="00CD7BCF" w:rsidP="00EE1145">
      <w:pPr>
        <w:tabs>
          <w:tab w:val="left" w:pos="567"/>
          <w:tab w:val="left" w:pos="4536"/>
        </w:tabs>
        <w:spacing w:after="0"/>
        <w:rPr>
          <w:rFonts w:ascii="Times New Roman" w:hAnsi="Times New Roman"/>
          <w:sz w:val="28"/>
          <w:szCs w:val="28"/>
          <w:lang w:val="uk-UA"/>
        </w:rPr>
      </w:pPr>
    </w:p>
    <w:p w:rsidR="00CD7BCF" w:rsidRDefault="00CD7BCF" w:rsidP="008A446F">
      <w:pPr>
        <w:tabs>
          <w:tab w:val="left" w:pos="567"/>
          <w:tab w:val="left" w:pos="4536"/>
        </w:tabs>
        <w:spacing w:after="0"/>
        <w:jc w:val="center"/>
        <w:rPr>
          <w:rFonts w:ascii="Times New Roman" w:hAnsi="Times New Roman"/>
          <w:sz w:val="28"/>
          <w:szCs w:val="28"/>
          <w:lang w:val="uk-UA"/>
        </w:rPr>
      </w:pPr>
      <w:r w:rsidRPr="00170D77">
        <w:rPr>
          <w:rFonts w:ascii="Times New Roman" w:hAnsi="Times New Roman"/>
          <w:sz w:val="28"/>
          <w:szCs w:val="28"/>
          <w:lang w:val="uk-UA"/>
        </w:rPr>
        <w:t>___________</w:t>
      </w:r>
      <w:r>
        <w:rPr>
          <w:rFonts w:ascii="Times New Roman" w:hAnsi="Times New Roman"/>
          <w:sz w:val="28"/>
          <w:szCs w:val="28"/>
          <w:lang w:val="uk-UA"/>
        </w:rPr>
        <w:t xml:space="preserve">          </w:t>
      </w:r>
      <w:r w:rsidRPr="00170D77">
        <w:rPr>
          <w:rFonts w:ascii="Times New Roman" w:hAnsi="Times New Roman"/>
          <w:sz w:val="28"/>
          <w:szCs w:val="28"/>
          <w:lang w:val="uk-UA"/>
        </w:rPr>
        <w:t xml:space="preserve"> _______________</w:t>
      </w:r>
      <w:r>
        <w:rPr>
          <w:rFonts w:ascii="Times New Roman" w:hAnsi="Times New Roman"/>
          <w:sz w:val="28"/>
          <w:szCs w:val="28"/>
          <w:lang w:val="uk-UA"/>
        </w:rPr>
        <w:t xml:space="preserve">              </w:t>
      </w:r>
      <w:r w:rsidRPr="00170D77">
        <w:rPr>
          <w:rFonts w:ascii="Times New Roman" w:hAnsi="Times New Roman"/>
          <w:sz w:val="28"/>
          <w:szCs w:val="28"/>
          <w:lang w:val="uk-UA"/>
        </w:rPr>
        <w:t>___________________</w:t>
      </w:r>
    </w:p>
    <w:p w:rsidR="00CD7BCF" w:rsidRPr="008A446F" w:rsidRDefault="00CD7BCF" w:rsidP="008A446F">
      <w:pPr>
        <w:tabs>
          <w:tab w:val="left" w:pos="567"/>
          <w:tab w:val="left" w:pos="4536"/>
        </w:tabs>
        <w:spacing w:after="0"/>
        <w:jc w:val="center"/>
        <w:rPr>
          <w:rFonts w:ascii="Times New Roman" w:hAnsi="Times New Roman"/>
          <w:sz w:val="28"/>
          <w:szCs w:val="28"/>
          <w:lang w:val="uk-UA"/>
        </w:rPr>
      </w:pPr>
      <w:r w:rsidRPr="0088776A">
        <w:rPr>
          <w:rFonts w:ascii="Times New Roman" w:hAnsi="Times New Roman"/>
          <w:sz w:val="24"/>
          <w:szCs w:val="24"/>
          <w:lang w:val="uk-UA"/>
        </w:rPr>
        <w:t>(дата)</w:t>
      </w:r>
      <w:r>
        <w:rPr>
          <w:rFonts w:ascii="Times New Roman" w:hAnsi="Times New Roman"/>
          <w:sz w:val="24"/>
          <w:szCs w:val="24"/>
          <w:lang w:val="uk-UA"/>
        </w:rPr>
        <w:t xml:space="preserve">                               </w:t>
      </w:r>
      <w:r w:rsidRPr="0088776A">
        <w:rPr>
          <w:rFonts w:ascii="Times New Roman" w:hAnsi="Times New Roman"/>
          <w:sz w:val="24"/>
          <w:szCs w:val="24"/>
          <w:lang w:val="uk-UA"/>
        </w:rPr>
        <w:t xml:space="preserve"> (підпис) </w:t>
      </w:r>
      <w:r>
        <w:rPr>
          <w:rFonts w:ascii="Times New Roman" w:hAnsi="Times New Roman"/>
          <w:sz w:val="24"/>
          <w:szCs w:val="24"/>
          <w:lang w:val="uk-UA"/>
        </w:rPr>
        <w:t xml:space="preserve">                          </w:t>
      </w:r>
      <w:r w:rsidRPr="0088776A">
        <w:rPr>
          <w:rFonts w:ascii="Times New Roman" w:hAnsi="Times New Roman"/>
          <w:sz w:val="24"/>
          <w:szCs w:val="24"/>
          <w:lang w:val="uk-UA"/>
        </w:rPr>
        <w:t>(</w:t>
      </w:r>
      <w:r>
        <w:rPr>
          <w:rFonts w:ascii="Times New Roman" w:hAnsi="Times New Roman"/>
          <w:sz w:val="24"/>
          <w:szCs w:val="24"/>
          <w:lang w:val="uk-UA"/>
        </w:rPr>
        <w:t>Власне ім’я, ПРІЗВИЩЕ</w:t>
      </w:r>
      <w:r w:rsidRPr="0088776A">
        <w:rPr>
          <w:rFonts w:ascii="Times New Roman" w:hAnsi="Times New Roman"/>
          <w:sz w:val="24"/>
          <w:szCs w:val="24"/>
          <w:lang w:val="uk-UA"/>
        </w:rPr>
        <w:t>)</w:t>
      </w:r>
    </w:p>
    <w:sectPr w:rsidR="00CD7BCF" w:rsidRPr="008A446F" w:rsidSect="00322BD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BCF" w:rsidRDefault="00CD7BCF" w:rsidP="008642D4">
      <w:pPr>
        <w:spacing w:after="0" w:line="240" w:lineRule="auto"/>
      </w:pPr>
      <w:r>
        <w:separator/>
      </w:r>
    </w:p>
  </w:endnote>
  <w:endnote w:type="continuationSeparator" w:id="1">
    <w:p w:rsidR="00CD7BCF" w:rsidRDefault="00CD7BCF" w:rsidP="00864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BCF" w:rsidRDefault="00CD7BCF" w:rsidP="008642D4">
      <w:pPr>
        <w:spacing w:after="0" w:line="240" w:lineRule="auto"/>
      </w:pPr>
      <w:r>
        <w:separator/>
      </w:r>
    </w:p>
  </w:footnote>
  <w:footnote w:type="continuationSeparator" w:id="1">
    <w:p w:rsidR="00CD7BCF" w:rsidRDefault="00CD7BCF" w:rsidP="008642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CF" w:rsidRDefault="00CD7BCF">
    <w:pPr>
      <w:pStyle w:val="Header"/>
      <w:jc w:val="center"/>
    </w:pPr>
    <w:r w:rsidRPr="00322BD0">
      <w:rPr>
        <w:rFonts w:ascii="Times New Roman" w:hAnsi="Times New Roman"/>
      </w:rPr>
      <w:fldChar w:fldCharType="begin"/>
    </w:r>
    <w:r w:rsidRPr="00322BD0">
      <w:rPr>
        <w:rFonts w:ascii="Times New Roman" w:hAnsi="Times New Roman"/>
      </w:rPr>
      <w:instrText xml:space="preserve"> PAGE   \* MERGEFORMAT </w:instrText>
    </w:r>
    <w:r w:rsidRPr="00322BD0">
      <w:rPr>
        <w:rFonts w:ascii="Times New Roman" w:hAnsi="Times New Roman"/>
      </w:rPr>
      <w:fldChar w:fldCharType="separate"/>
    </w:r>
    <w:r>
      <w:rPr>
        <w:rFonts w:ascii="Times New Roman" w:hAnsi="Times New Roman"/>
        <w:noProof/>
      </w:rPr>
      <w:t>3</w:t>
    </w:r>
    <w:r w:rsidRPr="00322BD0">
      <w:rPr>
        <w:rFonts w:ascii="Times New Roman" w:hAnsi="Times New Roman"/>
      </w:rPr>
      <w:fldChar w:fldCharType="end"/>
    </w:r>
  </w:p>
  <w:p w:rsidR="00CD7BCF" w:rsidRDefault="00CD7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CF" w:rsidRDefault="00CD7BCF">
    <w:pPr>
      <w:pStyle w:val="Header"/>
      <w:jc w:val="center"/>
    </w:pPr>
  </w:p>
  <w:p w:rsidR="00CD7BCF" w:rsidRDefault="00CD7B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CF" w:rsidRDefault="00CD7BCF">
    <w:pPr>
      <w:pStyle w:val="Header"/>
      <w:jc w:val="center"/>
    </w:pPr>
    <w:r w:rsidRPr="00322BD0">
      <w:rPr>
        <w:rFonts w:ascii="Times New Roman" w:hAnsi="Times New Roman"/>
      </w:rPr>
      <w:fldChar w:fldCharType="begin"/>
    </w:r>
    <w:r w:rsidRPr="00322BD0">
      <w:rPr>
        <w:rFonts w:ascii="Times New Roman" w:hAnsi="Times New Roman"/>
      </w:rPr>
      <w:instrText xml:space="preserve"> PAGE   \* MERGEFORMAT </w:instrText>
    </w:r>
    <w:r w:rsidRPr="00322BD0">
      <w:rPr>
        <w:rFonts w:ascii="Times New Roman" w:hAnsi="Times New Roman"/>
      </w:rPr>
      <w:fldChar w:fldCharType="separate"/>
    </w:r>
    <w:r>
      <w:rPr>
        <w:rFonts w:ascii="Times New Roman" w:hAnsi="Times New Roman"/>
        <w:noProof/>
      </w:rPr>
      <w:t>2</w:t>
    </w:r>
    <w:r w:rsidRPr="00322BD0">
      <w:rPr>
        <w:rFonts w:ascii="Times New Roman" w:hAnsi="Times New Roman"/>
      </w:rPr>
      <w:fldChar w:fldCharType="end"/>
    </w:r>
  </w:p>
  <w:p w:rsidR="00CD7BCF" w:rsidRDefault="00CD7B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BCF" w:rsidRDefault="00CD7BCF">
    <w:pPr>
      <w:pStyle w:val="Header"/>
      <w:jc w:val="center"/>
    </w:pPr>
  </w:p>
  <w:p w:rsidR="00CD7BCF" w:rsidRDefault="00CD7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658"/>
    <w:multiLevelType w:val="multilevel"/>
    <w:tmpl w:val="BB58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F3621"/>
    <w:multiLevelType w:val="multilevel"/>
    <w:tmpl w:val="97D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4B06"/>
    <w:multiLevelType w:val="multilevel"/>
    <w:tmpl w:val="D68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068A8"/>
    <w:multiLevelType w:val="multilevel"/>
    <w:tmpl w:val="A54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519CA"/>
    <w:multiLevelType w:val="multilevel"/>
    <w:tmpl w:val="1408C0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BA39A0"/>
    <w:multiLevelType w:val="multilevel"/>
    <w:tmpl w:val="B792E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54C48"/>
    <w:multiLevelType w:val="multilevel"/>
    <w:tmpl w:val="408E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63153"/>
    <w:multiLevelType w:val="multilevel"/>
    <w:tmpl w:val="CE2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25F0E"/>
    <w:multiLevelType w:val="hybridMultilevel"/>
    <w:tmpl w:val="0DB4F0E6"/>
    <w:lvl w:ilvl="0" w:tplc="CA00DA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72725032"/>
    <w:multiLevelType w:val="multilevel"/>
    <w:tmpl w:val="8F2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4793B"/>
    <w:multiLevelType w:val="multilevel"/>
    <w:tmpl w:val="2BD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E6C97"/>
    <w:multiLevelType w:val="multilevel"/>
    <w:tmpl w:val="454E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86827"/>
    <w:multiLevelType w:val="multilevel"/>
    <w:tmpl w:val="F0B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F1EB6"/>
    <w:multiLevelType w:val="multilevel"/>
    <w:tmpl w:val="A15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2"/>
  </w:num>
  <w:num w:numId="4">
    <w:abstractNumId w:val="0"/>
  </w:num>
  <w:num w:numId="5">
    <w:abstractNumId w:val="1"/>
  </w:num>
  <w:num w:numId="6">
    <w:abstractNumId w:val="13"/>
  </w:num>
  <w:num w:numId="7">
    <w:abstractNumId w:val="3"/>
  </w:num>
  <w:num w:numId="8">
    <w:abstractNumId w:val="12"/>
  </w:num>
  <w:num w:numId="9">
    <w:abstractNumId w:val="7"/>
  </w:num>
  <w:num w:numId="10">
    <w:abstractNumId w:val="9"/>
  </w:num>
  <w:num w:numId="11">
    <w:abstractNumId w:val="6"/>
  </w:num>
  <w:num w:numId="12">
    <w:abstractNumId w:val="4"/>
  </w:num>
  <w:num w:numId="13">
    <w:abstractNumId w:val="10"/>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675"/>
    <w:rsid w:val="000055EA"/>
    <w:rsid w:val="000449D3"/>
    <w:rsid w:val="00057E85"/>
    <w:rsid w:val="000D102C"/>
    <w:rsid w:val="00113382"/>
    <w:rsid w:val="00115BF0"/>
    <w:rsid w:val="001536C3"/>
    <w:rsid w:val="00170D77"/>
    <w:rsid w:val="00194E6D"/>
    <w:rsid w:val="001A06B8"/>
    <w:rsid w:val="001A4987"/>
    <w:rsid w:val="001A4D6A"/>
    <w:rsid w:val="001D444E"/>
    <w:rsid w:val="002072BA"/>
    <w:rsid w:val="002209B1"/>
    <w:rsid w:val="00252BFF"/>
    <w:rsid w:val="00275FB1"/>
    <w:rsid w:val="002C6311"/>
    <w:rsid w:val="002D17FB"/>
    <w:rsid w:val="003034C4"/>
    <w:rsid w:val="00322BD0"/>
    <w:rsid w:val="0032637E"/>
    <w:rsid w:val="003448AE"/>
    <w:rsid w:val="00372533"/>
    <w:rsid w:val="00376B46"/>
    <w:rsid w:val="003B5486"/>
    <w:rsid w:val="003E788E"/>
    <w:rsid w:val="00401BA1"/>
    <w:rsid w:val="004050CB"/>
    <w:rsid w:val="0041484F"/>
    <w:rsid w:val="00424233"/>
    <w:rsid w:val="00441EBB"/>
    <w:rsid w:val="00460DD4"/>
    <w:rsid w:val="00464018"/>
    <w:rsid w:val="004A726A"/>
    <w:rsid w:val="004D47D3"/>
    <w:rsid w:val="004F502B"/>
    <w:rsid w:val="00504169"/>
    <w:rsid w:val="0050449D"/>
    <w:rsid w:val="00556981"/>
    <w:rsid w:val="00562AB2"/>
    <w:rsid w:val="00576261"/>
    <w:rsid w:val="005F520E"/>
    <w:rsid w:val="00612D9B"/>
    <w:rsid w:val="00623A93"/>
    <w:rsid w:val="00663CBE"/>
    <w:rsid w:val="00691BA6"/>
    <w:rsid w:val="00696C22"/>
    <w:rsid w:val="00697BCD"/>
    <w:rsid w:val="006C073C"/>
    <w:rsid w:val="006C43D6"/>
    <w:rsid w:val="006F56F3"/>
    <w:rsid w:val="0070246A"/>
    <w:rsid w:val="00707889"/>
    <w:rsid w:val="00732986"/>
    <w:rsid w:val="00786D91"/>
    <w:rsid w:val="007963E0"/>
    <w:rsid w:val="0079713B"/>
    <w:rsid w:val="007973B4"/>
    <w:rsid w:val="007C2E78"/>
    <w:rsid w:val="007D4EDB"/>
    <w:rsid w:val="007F4213"/>
    <w:rsid w:val="00804CA6"/>
    <w:rsid w:val="00816672"/>
    <w:rsid w:val="00851866"/>
    <w:rsid w:val="0085766A"/>
    <w:rsid w:val="008642D4"/>
    <w:rsid w:val="0088776A"/>
    <w:rsid w:val="008901C6"/>
    <w:rsid w:val="00897DD7"/>
    <w:rsid w:val="008A3CD3"/>
    <w:rsid w:val="008A446F"/>
    <w:rsid w:val="008B7573"/>
    <w:rsid w:val="008C4131"/>
    <w:rsid w:val="00900F85"/>
    <w:rsid w:val="00903DEF"/>
    <w:rsid w:val="0091607A"/>
    <w:rsid w:val="009538E9"/>
    <w:rsid w:val="00977619"/>
    <w:rsid w:val="009B136B"/>
    <w:rsid w:val="009D3C61"/>
    <w:rsid w:val="00A36D64"/>
    <w:rsid w:val="00AA6F0B"/>
    <w:rsid w:val="00AB4CE0"/>
    <w:rsid w:val="00AD7274"/>
    <w:rsid w:val="00AE27F2"/>
    <w:rsid w:val="00AE457F"/>
    <w:rsid w:val="00B03293"/>
    <w:rsid w:val="00B4630C"/>
    <w:rsid w:val="00B50E6B"/>
    <w:rsid w:val="00B572C1"/>
    <w:rsid w:val="00B77B3D"/>
    <w:rsid w:val="00B83602"/>
    <w:rsid w:val="00B90B4B"/>
    <w:rsid w:val="00BD2D0A"/>
    <w:rsid w:val="00C050D8"/>
    <w:rsid w:val="00C32EA3"/>
    <w:rsid w:val="00C45C4E"/>
    <w:rsid w:val="00C81E87"/>
    <w:rsid w:val="00CA029B"/>
    <w:rsid w:val="00CA3325"/>
    <w:rsid w:val="00CD5F61"/>
    <w:rsid w:val="00CD7BCF"/>
    <w:rsid w:val="00CF017F"/>
    <w:rsid w:val="00CF47B5"/>
    <w:rsid w:val="00CF4B15"/>
    <w:rsid w:val="00D01EAD"/>
    <w:rsid w:val="00D13264"/>
    <w:rsid w:val="00D16B53"/>
    <w:rsid w:val="00D50D8C"/>
    <w:rsid w:val="00D52277"/>
    <w:rsid w:val="00D66C86"/>
    <w:rsid w:val="00DB2033"/>
    <w:rsid w:val="00DB2E5C"/>
    <w:rsid w:val="00DE5545"/>
    <w:rsid w:val="00DF0675"/>
    <w:rsid w:val="00DF7099"/>
    <w:rsid w:val="00E55DBE"/>
    <w:rsid w:val="00E5663F"/>
    <w:rsid w:val="00E657DF"/>
    <w:rsid w:val="00E84F8A"/>
    <w:rsid w:val="00E9673B"/>
    <w:rsid w:val="00EB242F"/>
    <w:rsid w:val="00EB7314"/>
    <w:rsid w:val="00ED57A4"/>
    <w:rsid w:val="00ED69E8"/>
    <w:rsid w:val="00EE1145"/>
    <w:rsid w:val="00F30AF5"/>
    <w:rsid w:val="00FA304A"/>
    <w:rsid w:val="00FB4713"/>
    <w:rsid w:val="00FC3FFE"/>
    <w:rsid w:val="00FD759D"/>
    <w:rsid w:val="00FE390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75"/>
    <w:pPr>
      <w:spacing w:after="200" w:line="276" w:lineRule="auto"/>
    </w:pPr>
    <w:rPr>
      <w:lang w:val="ru-RU" w:eastAsia="ru-RU"/>
    </w:rPr>
  </w:style>
  <w:style w:type="paragraph" w:styleId="Heading2">
    <w:name w:val="heading 2"/>
    <w:basedOn w:val="Normal"/>
    <w:next w:val="Normal"/>
    <w:link w:val="Heading2Char"/>
    <w:uiPriority w:val="99"/>
    <w:qFormat/>
    <w:rsid w:val="0046401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F0675"/>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79713B"/>
    <w:pPr>
      <w:keepNext/>
      <w:keepLines/>
      <w:spacing w:before="200" w:after="0"/>
      <w:outlineLvl w:val="3"/>
    </w:pPr>
    <w:rPr>
      <w:rFonts w:ascii="Cambria" w:hAnsi="Cambria"/>
      <w:b/>
      <w:bCs/>
      <w:i/>
      <w:iCs/>
      <w:color w:val="4F81BD"/>
      <w:lang w:val="uk-UA" w:eastAsia="uk-UA"/>
    </w:rPr>
  </w:style>
  <w:style w:type="paragraph" w:styleId="Heading5">
    <w:name w:val="heading 5"/>
    <w:basedOn w:val="Normal"/>
    <w:next w:val="Normal"/>
    <w:link w:val="Heading5Char"/>
    <w:uiPriority w:val="99"/>
    <w:qFormat/>
    <w:rsid w:val="0079713B"/>
    <w:pPr>
      <w:keepNext/>
      <w:keepLines/>
      <w:spacing w:before="200" w:after="0"/>
      <w:outlineLvl w:val="4"/>
    </w:pPr>
    <w:rPr>
      <w:rFonts w:ascii="Cambria" w:hAnsi="Cambria"/>
      <w:color w:val="243F6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4018"/>
    <w:rPr>
      <w:rFonts w:ascii="Cambria" w:hAnsi="Cambria" w:cs="Times New Roman"/>
      <w:b/>
      <w:bCs/>
      <w:color w:val="4F81BD"/>
      <w:sz w:val="26"/>
      <w:szCs w:val="26"/>
      <w:lang w:val="ru-RU" w:eastAsia="ru-RU"/>
    </w:rPr>
  </w:style>
  <w:style w:type="character" w:customStyle="1" w:styleId="Heading3Char">
    <w:name w:val="Heading 3 Char"/>
    <w:basedOn w:val="DefaultParagraphFont"/>
    <w:link w:val="Heading3"/>
    <w:uiPriority w:val="99"/>
    <w:locked/>
    <w:rsid w:val="00DF0675"/>
    <w:rPr>
      <w:rFonts w:ascii="Cambria" w:hAnsi="Cambria" w:cs="Times New Roman"/>
      <w:b/>
      <w:color w:val="4F81BD"/>
      <w:sz w:val="20"/>
      <w:szCs w:val="20"/>
    </w:rPr>
  </w:style>
  <w:style w:type="character" w:customStyle="1" w:styleId="Heading4Char">
    <w:name w:val="Heading 4 Char"/>
    <w:basedOn w:val="DefaultParagraphFont"/>
    <w:link w:val="Heading4"/>
    <w:uiPriority w:val="99"/>
    <w:semiHidden/>
    <w:locked/>
    <w:rsid w:val="0079713B"/>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79713B"/>
    <w:rPr>
      <w:rFonts w:ascii="Cambria" w:hAnsi="Cambria" w:cs="Times New Roman"/>
      <w:color w:val="243F60"/>
    </w:rPr>
  </w:style>
  <w:style w:type="paragraph" w:styleId="Subtitle">
    <w:name w:val="Subtitle"/>
    <w:basedOn w:val="Normal"/>
    <w:link w:val="SubtitleChar"/>
    <w:uiPriority w:val="99"/>
    <w:qFormat/>
    <w:rsid w:val="00DF0675"/>
    <w:pPr>
      <w:spacing w:after="0" w:line="240" w:lineRule="auto"/>
      <w:jc w:val="center"/>
    </w:pPr>
    <w:rPr>
      <w:b/>
      <w:sz w:val="28"/>
      <w:szCs w:val="20"/>
      <w:lang w:val="uk-UA"/>
    </w:rPr>
  </w:style>
  <w:style w:type="character" w:customStyle="1" w:styleId="SubtitleChar">
    <w:name w:val="Subtitle Char"/>
    <w:basedOn w:val="DefaultParagraphFont"/>
    <w:link w:val="Subtitle"/>
    <w:uiPriority w:val="99"/>
    <w:locked/>
    <w:rsid w:val="00DF0675"/>
    <w:rPr>
      <w:rFonts w:ascii="Calibri" w:hAnsi="Calibri" w:cs="Times New Roman"/>
      <w:b/>
      <w:sz w:val="20"/>
      <w:szCs w:val="20"/>
      <w:lang w:eastAsia="ru-RU"/>
    </w:rPr>
  </w:style>
  <w:style w:type="paragraph" w:styleId="Header">
    <w:name w:val="header"/>
    <w:basedOn w:val="Normal"/>
    <w:link w:val="HeaderChar"/>
    <w:uiPriority w:val="99"/>
    <w:rsid w:val="00DF0675"/>
    <w:pPr>
      <w:tabs>
        <w:tab w:val="center" w:pos="4677"/>
        <w:tab w:val="right" w:pos="9355"/>
      </w:tabs>
      <w:spacing w:after="0" w:line="240" w:lineRule="auto"/>
    </w:pPr>
    <w:rPr>
      <w:b/>
      <w:sz w:val="28"/>
      <w:szCs w:val="20"/>
      <w:lang w:val="uk-UA"/>
    </w:rPr>
  </w:style>
  <w:style w:type="character" w:customStyle="1" w:styleId="HeaderChar">
    <w:name w:val="Header Char"/>
    <w:basedOn w:val="DefaultParagraphFont"/>
    <w:link w:val="Header"/>
    <w:uiPriority w:val="99"/>
    <w:locked/>
    <w:rsid w:val="00DF0675"/>
    <w:rPr>
      <w:rFonts w:ascii="Calibri" w:hAnsi="Calibri" w:cs="Times New Roman"/>
      <w:b/>
      <w:sz w:val="20"/>
      <w:szCs w:val="20"/>
      <w:lang w:eastAsia="ru-RU"/>
    </w:rPr>
  </w:style>
  <w:style w:type="character" w:customStyle="1" w:styleId="rvts9">
    <w:name w:val="rvts9"/>
    <w:uiPriority w:val="99"/>
    <w:rsid w:val="00DF0675"/>
  </w:style>
  <w:style w:type="character" w:customStyle="1" w:styleId="rvts37">
    <w:name w:val="rvts37"/>
    <w:uiPriority w:val="99"/>
    <w:rsid w:val="00DF0675"/>
  </w:style>
  <w:style w:type="paragraph" w:customStyle="1" w:styleId="Default">
    <w:name w:val="Default"/>
    <w:uiPriority w:val="99"/>
    <w:rsid w:val="00DF0675"/>
    <w:pPr>
      <w:autoSpaceDE w:val="0"/>
      <w:autoSpaceDN w:val="0"/>
      <w:adjustRightInd w:val="0"/>
    </w:pPr>
    <w:rPr>
      <w:rFonts w:ascii="Times New Roman" w:hAnsi="Times New Roman"/>
      <w:color w:val="000000"/>
      <w:sz w:val="24"/>
      <w:szCs w:val="24"/>
      <w:lang w:val="ru-RU" w:eastAsia="ru-RU"/>
    </w:rPr>
  </w:style>
  <w:style w:type="character" w:customStyle="1" w:styleId="BodyTextChar">
    <w:name w:val="Body Text Char"/>
    <w:link w:val="BodyText"/>
    <w:uiPriority w:val="99"/>
    <w:locked/>
    <w:rsid w:val="00DF0675"/>
    <w:rPr>
      <w:sz w:val="27"/>
      <w:shd w:val="clear" w:color="auto" w:fill="FFFFFF"/>
    </w:rPr>
  </w:style>
  <w:style w:type="paragraph" w:styleId="BodyText">
    <w:name w:val="Body Text"/>
    <w:basedOn w:val="Normal"/>
    <w:link w:val="BodyTextChar"/>
    <w:uiPriority w:val="99"/>
    <w:rsid w:val="00DF0675"/>
    <w:pPr>
      <w:shd w:val="clear" w:color="auto" w:fill="FFFFFF"/>
      <w:spacing w:after="300" w:line="370" w:lineRule="exact"/>
      <w:jc w:val="both"/>
    </w:pPr>
    <w:rPr>
      <w:sz w:val="27"/>
      <w:szCs w:val="20"/>
      <w:lang w:val="uk-UA" w:eastAsia="uk-UA"/>
    </w:rPr>
  </w:style>
  <w:style w:type="character" w:customStyle="1" w:styleId="BodyTextChar1">
    <w:name w:val="Body Text Char1"/>
    <w:basedOn w:val="DefaultParagraphFont"/>
    <w:link w:val="BodyText"/>
    <w:uiPriority w:val="99"/>
    <w:semiHidden/>
    <w:locked/>
    <w:rPr>
      <w:rFonts w:cs="Times New Roman"/>
      <w:lang w:val="ru-RU" w:eastAsia="ru-RU"/>
    </w:rPr>
  </w:style>
  <w:style w:type="character" w:customStyle="1" w:styleId="1">
    <w:name w:val="Основной текст Знак1"/>
    <w:basedOn w:val="DefaultParagraphFont"/>
    <w:link w:val="BodyText"/>
    <w:uiPriority w:val="99"/>
    <w:semiHidden/>
    <w:locked/>
    <w:rsid w:val="00DF0675"/>
    <w:rPr>
      <w:rFonts w:ascii="Calibri" w:hAnsi="Calibri" w:cs="Times New Roman"/>
      <w:lang w:val="ru-RU" w:eastAsia="ru-RU"/>
    </w:rPr>
  </w:style>
  <w:style w:type="character" w:customStyle="1" w:styleId="3">
    <w:name w:val="Заголовок №3_"/>
    <w:link w:val="30"/>
    <w:uiPriority w:val="99"/>
    <w:locked/>
    <w:rsid w:val="00DF0675"/>
    <w:rPr>
      <w:b/>
      <w:sz w:val="27"/>
      <w:shd w:val="clear" w:color="auto" w:fill="FFFFFF"/>
    </w:rPr>
  </w:style>
  <w:style w:type="paragraph" w:customStyle="1" w:styleId="30">
    <w:name w:val="Заголовок №3"/>
    <w:basedOn w:val="Normal"/>
    <w:link w:val="3"/>
    <w:uiPriority w:val="99"/>
    <w:rsid w:val="00DF0675"/>
    <w:pPr>
      <w:shd w:val="clear" w:color="auto" w:fill="FFFFFF"/>
      <w:spacing w:before="300" w:after="0" w:line="317" w:lineRule="exact"/>
      <w:ind w:hanging="2120"/>
      <w:jc w:val="both"/>
      <w:outlineLvl w:val="2"/>
    </w:pPr>
    <w:rPr>
      <w:b/>
      <w:sz w:val="27"/>
      <w:szCs w:val="20"/>
      <w:lang w:val="uk-UA" w:eastAsia="uk-UA"/>
    </w:rPr>
  </w:style>
  <w:style w:type="paragraph" w:customStyle="1" w:styleId="31">
    <w:name w:val="Основной текст (3)"/>
    <w:basedOn w:val="Normal"/>
    <w:uiPriority w:val="99"/>
    <w:rsid w:val="00DF0675"/>
    <w:pPr>
      <w:widowControl w:val="0"/>
      <w:shd w:val="clear" w:color="auto" w:fill="FFFFFF"/>
      <w:spacing w:before="780" w:after="0" w:line="307" w:lineRule="exact"/>
      <w:jc w:val="center"/>
    </w:pPr>
    <w:rPr>
      <w:rFonts w:ascii="Times New Roman" w:hAnsi="Times New Roman"/>
      <w:b/>
      <w:bCs/>
      <w:color w:val="000000"/>
      <w:sz w:val="26"/>
      <w:szCs w:val="26"/>
      <w:lang w:val="uk-UA" w:eastAsia="uk-UA"/>
    </w:rPr>
  </w:style>
  <w:style w:type="paragraph" w:customStyle="1" w:styleId="2">
    <w:name w:val="Основной текст (2)"/>
    <w:basedOn w:val="Normal"/>
    <w:uiPriority w:val="99"/>
    <w:rsid w:val="00DF0675"/>
    <w:pPr>
      <w:widowControl w:val="0"/>
      <w:shd w:val="clear" w:color="auto" w:fill="FFFFFF"/>
      <w:spacing w:before="360" w:after="240" w:line="240" w:lineRule="atLeast"/>
      <w:jc w:val="both"/>
    </w:pPr>
    <w:rPr>
      <w:rFonts w:ascii="Times New Roman" w:hAnsi="Times New Roman"/>
      <w:color w:val="000000"/>
      <w:sz w:val="26"/>
      <w:szCs w:val="26"/>
      <w:lang w:val="uk-UA" w:eastAsia="uk-UA"/>
    </w:rPr>
  </w:style>
  <w:style w:type="character" w:customStyle="1" w:styleId="20">
    <w:name w:val="Основной текст (2) + Курсив"/>
    <w:uiPriority w:val="99"/>
    <w:rsid w:val="00DF0675"/>
    <w:rPr>
      <w:rFonts w:ascii="Times New Roman" w:hAnsi="Times New Roman"/>
      <w:i/>
      <w:color w:val="000000"/>
      <w:spacing w:val="0"/>
      <w:w w:val="100"/>
      <w:position w:val="0"/>
      <w:sz w:val="26"/>
      <w:u w:val="none"/>
      <w:shd w:val="clear" w:color="auto" w:fill="FFFFFF"/>
      <w:lang w:val="uk-UA" w:eastAsia="uk-UA"/>
    </w:rPr>
  </w:style>
  <w:style w:type="paragraph" w:styleId="BalloonText">
    <w:name w:val="Balloon Text"/>
    <w:basedOn w:val="Normal"/>
    <w:link w:val="BalloonTextChar"/>
    <w:uiPriority w:val="99"/>
    <w:semiHidden/>
    <w:rsid w:val="00DF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675"/>
    <w:rPr>
      <w:rFonts w:ascii="Tahoma" w:hAnsi="Tahoma" w:cs="Tahoma"/>
      <w:sz w:val="16"/>
      <w:szCs w:val="16"/>
      <w:lang w:val="ru-RU" w:eastAsia="ru-RU"/>
    </w:rPr>
  </w:style>
  <w:style w:type="character" w:styleId="PageNumber">
    <w:name w:val="page number"/>
    <w:basedOn w:val="DefaultParagraphFont"/>
    <w:uiPriority w:val="99"/>
    <w:rsid w:val="0079713B"/>
    <w:rPr>
      <w:rFonts w:cs="Times New Roman"/>
    </w:rPr>
  </w:style>
  <w:style w:type="paragraph" w:styleId="ListParagraph">
    <w:name w:val="List Paragraph"/>
    <w:basedOn w:val="Normal"/>
    <w:uiPriority w:val="99"/>
    <w:qFormat/>
    <w:rsid w:val="0079713B"/>
    <w:pPr>
      <w:ind w:left="720"/>
      <w:contextualSpacing/>
    </w:pPr>
  </w:style>
  <w:style w:type="paragraph" w:styleId="NormalWeb">
    <w:name w:val="Normal (Web)"/>
    <w:basedOn w:val="Normal"/>
    <w:uiPriority w:val="99"/>
    <w:rsid w:val="00AE27F2"/>
    <w:pPr>
      <w:spacing w:before="100" w:beforeAutospacing="1" w:after="100" w:afterAutospacing="1" w:line="240" w:lineRule="auto"/>
    </w:pPr>
    <w:rPr>
      <w:rFonts w:ascii="Times New Roman" w:hAnsi="Times New Roman"/>
      <w:sz w:val="24"/>
      <w:szCs w:val="24"/>
      <w:lang w:val="uk-UA" w:eastAsia="uk-UA"/>
    </w:rPr>
  </w:style>
  <w:style w:type="character" w:styleId="Strong">
    <w:name w:val="Strong"/>
    <w:basedOn w:val="DefaultParagraphFont"/>
    <w:uiPriority w:val="99"/>
    <w:qFormat/>
    <w:rsid w:val="00AE27F2"/>
    <w:rPr>
      <w:rFonts w:cs="Times New Roman"/>
      <w:b/>
      <w:bCs/>
    </w:rPr>
  </w:style>
  <w:style w:type="character" w:styleId="Emphasis">
    <w:name w:val="Emphasis"/>
    <w:basedOn w:val="DefaultParagraphFont"/>
    <w:uiPriority w:val="99"/>
    <w:qFormat/>
    <w:rsid w:val="00AE27F2"/>
    <w:rPr>
      <w:rFonts w:cs="Times New Roman"/>
      <w:i/>
      <w:iCs/>
    </w:rPr>
  </w:style>
  <w:style w:type="character" w:styleId="Hyperlink">
    <w:name w:val="Hyperlink"/>
    <w:basedOn w:val="DefaultParagraphFont"/>
    <w:uiPriority w:val="99"/>
    <w:rsid w:val="00AE27F2"/>
    <w:rPr>
      <w:rFonts w:cs="Times New Roman"/>
      <w:color w:val="0000FF"/>
      <w:u w:val="single"/>
    </w:rPr>
  </w:style>
  <w:style w:type="paragraph" w:styleId="NoSpacing">
    <w:name w:val="No Spacing"/>
    <w:uiPriority w:val="99"/>
    <w:qFormat/>
    <w:rsid w:val="00DB2033"/>
    <w:rPr>
      <w:lang w:val="ru-RU" w:eastAsia="ru-RU"/>
    </w:rPr>
  </w:style>
  <w:style w:type="character" w:customStyle="1" w:styleId="21">
    <w:name w:val="Основной текст (2)_"/>
    <w:link w:val="210"/>
    <w:uiPriority w:val="99"/>
    <w:locked/>
    <w:rsid w:val="00B77B3D"/>
    <w:rPr>
      <w:spacing w:val="10"/>
      <w:sz w:val="25"/>
      <w:shd w:val="clear" w:color="auto" w:fill="FFFFFF"/>
    </w:rPr>
  </w:style>
  <w:style w:type="paragraph" w:customStyle="1" w:styleId="210">
    <w:name w:val="Основной текст (2)1"/>
    <w:basedOn w:val="Normal"/>
    <w:link w:val="21"/>
    <w:uiPriority w:val="99"/>
    <w:rsid w:val="00B77B3D"/>
    <w:pPr>
      <w:shd w:val="clear" w:color="auto" w:fill="FFFFFF"/>
      <w:spacing w:after="420" w:line="240" w:lineRule="atLeast"/>
    </w:pPr>
    <w:rPr>
      <w:spacing w:val="10"/>
      <w:sz w:val="25"/>
      <w:szCs w:val="20"/>
      <w:shd w:val="clear" w:color="auto" w:fill="FFFFFF"/>
      <w:lang w:val="uk-UA" w:eastAsia="uk-UA"/>
    </w:rPr>
  </w:style>
  <w:style w:type="character" w:styleId="FollowedHyperlink">
    <w:name w:val="FollowedHyperlink"/>
    <w:basedOn w:val="DefaultParagraphFont"/>
    <w:uiPriority w:val="99"/>
    <w:semiHidden/>
    <w:rsid w:val="00691BA6"/>
    <w:rPr>
      <w:rFonts w:cs="Times New Roman"/>
      <w:color w:val="800080"/>
      <w:u w:val="single"/>
    </w:rPr>
  </w:style>
  <w:style w:type="character" w:customStyle="1" w:styleId="hard-blue-color">
    <w:name w:val="hard-blue-color"/>
    <w:basedOn w:val="DefaultParagraphFont"/>
    <w:uiPriority w:val="99"/>
    <w:rsid w:val="0091607A"/>
    <w:rPr>
      <w:rFonts w:cs="Times New Roman"/>
    </w:rPr>
  </w:style>
  <w:style w:type="paragraph" w:customStyle="1" w:styleId="tj">
    <w:name w:val="tj"/>
    <w:basedOn w:val="Normal"/>
    <w:uiPriority w:val="99"/>
    <w:rsid w:val="009D3C61"/>
    <w:pPr>
      <w:spacing w:before="100" w:beforeAutospacing="1" w:after="100" w:afterAutospacing="1" w:line="240" w:lineRule="auto"/>
    </w:pPr>
    <w:rPr>
      <w:rFonts w:ascii="Times New Roman" w:hAnsi="Times New Roman"/>
      <w:sz w:val="24"/>
      <w:szCs w:val="24"/>
      <w:lang w:val="uk-UA" w:eastAsia="uk-UA"/>
    </w:rPr>
  </w:style>
  <w:style w:type="paragraph" w:styleId="Footer">
    <w:name w:val="footer"/>
    <w:basedOn w:val="Normal"/>
    <w:link w:val="FooterChar"/>
    <w:uiPriority w:val="99"/>
    <w:semiHidden/>
    <w:rsid w:val="00376B4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376B46"/>
    <w:rPr>
      <w:rFonts w:ascii="Calibri" w:hAnsi="Calibri" w:cs="Times New Roman"/>
      <w:lang w:val="ru-RU" w:eastAsia="ru-RU"/>
    </w:rPr>
  </w:style>
  <w:style w:type="paragraph" w:customStyle="1" w:styleId="rvps2">
    <w:name w:val="rvps2"/>
    <w:basedOn w:val="Normal"/>
    <w:uiPriority w:val="99"/>
    <w:rsid w:val="00CA029B"/>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830974987">
      <w:marLeft w:val="0"/>
      <w:marRight w:val="0"/>
      <w:marTop w:val="0"/>
      <w:marBottom w:val="0"/>
      <w:divBdr>
        <w:top w:val="none" w:sz="0" w:space="0" w:color="auto"/>
        <w:left w:val="none" w:sz="0" w:space="0" w:color="auto"/>
        <w:bottom w:val="none" w:sz="0" w:space="0" w:color="auto"/>
        <w:right w:val="none" w:sz="0" w:space="0" w:color="auto"/>
      </w:divBdr>
    </w:div>
    <w:div w:id="1830974989">
      <w:marLeft w:val="0"/>
      <w:marRight w:val="0"/>
      <w:marTop w:val="0"/>
      <w:marBottom w:val="0"/>
      <w:divBdr>
        <w:top w:val="none" w:sz="0" w:space="0" w:color="auto"/>
        <w:left w:val="none" w:sz="0" w:space="0" w:color="auto"/>
        <w:bottom w:val="none" w:sz="0" w:space="0" w:color="auto"/>
        <w:right w:val="none" w:sz="0" w:space="0" w:color="auto"/>
      </w:divBdr>
      <w:divsChild>
        <w:div w:id="1830974996">
          <w:marLeft w:val="0"/>
          <w:marRight w:val="0"/>
          <w:marTop w:val="0"/>
          <w:marBottom w:val="0"/>
          <w:divBdr>
            <w:top w:val="none" w:sz="0" w:space="0" w:color="auto"/>
            <w:left w:val="none" w:sz="0" w:space="0" w:color="auto"/>
            <w:bottom w:val="none" w:sz="0" w:space="0" w:color="auto"/>
            <w:right w:val="none" w:sz="0" w:space="0" w:color="auto"/>
          </w:divBdr>
        </w:div>
        <w:div w:id="1830975000">
          <w:marLeft w:val="0"/>
          <w:marRight w:val="0"/>
          <w:marTop w:val="0"/>
          <w:marBottom w:val="0"/>
          <w:divBdr>
            <w:top w:val="none" w:sz="0" w:space="0" w:color="auto"/>
            <w:left w:val="none" w:sz="0" w:space="0" w:color="auto"/>
            <w:bottom w:val="none" w:sz="0" w:space="0" w:color="auto"/>
            <w:right w:val="none" w:sz="0" w:space="0" w:color="auto"/>
          </w:divBdr>
        </w:div>
        <w:div w:id="1830975003">
          <w:marLeft w:val="0"/>
          <w:marRight w:val="0"/>
          <w:marTop w:val="0"/>
          <w:marBottom w:val="0"/>
          <w:divBdr>
            <w:top w:val="none" w:sz="0" w:space="0" w:color="auto"/>
            <w:left w:val="none" w:sz="0" w:space="0" w:color="auto"/>
            <w:bottom w:val="none" w:sz="0" w:space="0" w:color="auto"/>
            <w:right w:val="none" w:sz="0" w:space="0" w:color="auto"/>
          </w:divBdr>
        </w:div>
        <w:div w:id="1830975005">
          <w:marLeft w:val="0"/>
          <w:marRight w:val="0"/>
          <w:marTop w:val="0"/>
          <w:marBottom w:val="0"/>
          <w:divBdr>
            <w:top w:val="none" w:sz="0" w:space="0" w:color="auto"/>
            <w:left w:val="none" w:sz="0" w:space="0" w:color="auto"/>
            <w:bottom w:val="none" w:sz="0" w:space="0" w:color="auto"/>
            <w:right w:val="none" w:sz="0" w:space="0" w:color="auto"/>
          </w:divBdr>
        </w:div>
        <w:div w:id="1830975015">
          <w:marLeft w:val="0"/>
          <w:marRight w:val="0"/>
          <w:marTop w:val="0"/>
          <w:marBottom w:val="0"/>
          <w:divBdr>
            <w:top w:val="none" w:sz="0" w:space="0" w:color="auto"/>
            <w:left w:val="none" w:sz="0" w:space="0" w:color="auto"/>
            <w:bottom w:val="none" w:sz="0" w:space="0" w:color="auto"/>
            <w:right w:val="none" w:sz="0" w:space="0" w:color="auto"/>
          </w:divBdr>
        </w:div>
        <w:div w:id="1830975023">
          <w:marLeft w:val="0"/>
          <w:marRight w:val="0"/>
          <w:marTop w:val="0"/>
          <w:marBottom w:val="0"/>
          <w:divBdr>
            <w:top w:val="none" w:sz="0" w:space="0" w:color="auto"/>
            <w:left w:val="none" w:sz="0" w:space="0" w:color="auto"/>
            <w:bottom w:val="none" w:sz="0" w:space="0" w:color="auto"/>
            <w:right w:val="none" w:sz="0" w:space="0" w:color="auto"/>
          </w:divBdr>
        </w:div>
      </w:divsChild>
    </w:div>
    <w:div w:id="1830974990">
      <w:marLeft w:val="0"/>
      <w:marRight w:val="0"/>
      <w:marTop w:val="0"/>
      <w:marBottom w:val="0"/>
      <w:divBdr>
        <w:top w:val="none" w:sz="0" w:space="0" w:color="auto"/>
        <w:left w:val="none" w:sz="0" w:space="0" w:color="auto"/>
        <w:bottom w:val="none" w:sz="0" w:space="0" w:color="auto"/>
        <w:right w:val="none" w:sz="0" w:space="0" w:color="auto"/>
      </w:divBdr>
    </w:div>
    <w:div w:id="1830974993">
      <w:marLeft w:val="0"/>
      <w:marRight w:val="0"/>
      <w:marTop w:val="0"/>
      <w:marBottom w:val="0"/>
      <w:divBdr>
        <w:top w:val="none" w:sz="0" w:space="0" w:color="auto"/>
        <w:left w:val="none" w:sz="0" w:space="0" w:color="auto"/>
        <w:bottom w:val="none" w:sz="0" w:space="0" w:color="auto"/>
        <w:right w:val="none" w:sz="0" w:space="0" w:color="auto"/>
      </w:divBdr>
      <w:divsChild>
        <w:div w:id="1830974991">
          <w:marLeft w:val="0"/>
          <w:marRight w:val="0"/>
          <w:marTop w:val="0"/>
          <w:marBottom w:val="0"/>
          <w:divBdr>
            <w:top w:val="none" w:sz="0" w:space="0" w:color="auto"/>
            <w:left w:val="none" w:sz="0" w:space="0" w:color="auto"/>
            <w:bottom w:val="none" w:sz="0" w:space="0" w:color="auto"/>
            <w:right w:val="none" w:sz="0" w:space="0" w:color="auto"/>
          </w:divBdr>
        </w:div>
        <w:div w:id="1830974994">
          <w:marLeft w:val="0"/>
          <w:marRight w:val="0"/>
          <w:marTop w:val="0"/>
          <w:marBottom w:val="0"/>
          <w:divBdr>
            <w:top w:val="none" w:sz="0" w:space="0" w:color="auto"/>
            <w:left w:val="none" w:sz="0" w:space="0" w:color="auto"/>
            <w:bottom w:val="none" w:sz="0" w:space="0" w:color="auto"/>
            <w:right w:val="none" w:sz="0" w:space="0" w:color="auto"/>
          </w:divBdr>
        </w:div>
        <w:div w:id="1830974995">
          <w:marLeft w:val="0"/>
          <w:marRight w:val="0"/>
          <w:marTop w:val="0"/>
          <w:marBottom w:val="0"/>
          <w:divBdr>
            <w:top w:val="none" w:sz="0" w:space="0" w:color="auto"/>
            <w:left w:val="none" w:sz="0" w:space="0" w:color="auto"/>
            <w:bottom w:val="none" w:sz="0" w:space="0" w:color="auto"/>
            <w:right w:val="none" w:sz="0" w:space="0" w:color="auto"/>
          </w:divBdr>
        </w:div>
        <w:div w:id="1830974997">
          <w:marLeft w:val="0"/>
          <w:marRight w:val="0"/>
          <w:marTop w:val="0"/>
          <w:marBottom w:val="0"/>
          <w:divBdr>
            <w:top w:val="none" w:sz="0" w:space="0" w:color="auto"/>
            <w:left w:val="none" w:sz="0" w:space="0" w:color="auto"/>
            <w:bottom w:val="none" w:sz="0" w:space="0" w:color="auto"/>
            <w:right w:val="none" w:sz="0" w:space="0" w:color="auto"/>
          </w:divBdr>
        </w:div>
        <w:div w:id="1830974998">
          <w:marLeft w:val="0"/>
          <w:marRight w:val="0"/>
          <w:marTop w:val="0"/>
          <w:marBottom w:val="0"/>
          <w:divBdr>
            <w:top w:val="none" w:sz="0" w:space="0" w:color="auto"/>
            <w:left w:val="none" w:sz="0" w:space="0" w:color="auto"/>
            <w:bottom w:val="none" w:sz="0" w:space="0" w:color="auto"/>
            <w:right w:val="none" w:sz="0" w:space="0" w:color="auto"/>
          </w:divBdr>
        </w:div>
        <w:div w:id="1830975001">
          <w:marLeft w:val="0"/>
          <w:marRight w:val="0"/>
          <w:marTop w:val="0"/>
          <w:marBottom w:val="0"/>
          <w:divBdr>
            <w:top w:val="none" w:sz="0" w:space="0" w:color="auto"/>
            <w:left w:val="none" w:sz="0" w:space="0" w:color="auto"/>
            <w:bottom w:val="none" w:sz="0" w:space="0" w:color="auto"/>
            <w:right w:val="none" w:sz="0" w:space="0" w:color="auto"/>
          </w:divBdr>
        </w:div>
        <w:div w:id="1830975006">
          <w:marLeft w:val="0"/>
          <w:marRight w:val="0"/>
          <w:marTop w:val="0"/>
          <w:marBottom w:val="0"/>
          <w:divBdr>
            <w:top w:val="none" w:sz="0" w:space="0" w:color="auto"/>
            <w:left w:val="none" w:sz="0" w:space="0" w:color="auto"/>
            <w:bottom w:val="none" w:sz="0" w:space="0" w:color="auto"/>
            <w:right w:val="none" w:sz="0" w:space="0" w:color="auto"/>
          </w:divBdr>
        </w:div>
        <w:div w:id="1830975014">
          <w:marLeft w:val="0"/>
          <w:marRight w:val="0"/>
          <w:marTop w:val="0"/>
          <w:marBottom w:val="0"/>
          <w:divBdr>
            <w:top w:val="none" w:sz="0" w:space="0" w:color="auto"/>
            <w:left w:val="none" w:sz="0" w:space="0" w:color="auto"/>
            <w:bottom w:val="none" w:sz="0" w:space="0" w:color="auto"/>
            <w:right w:val="none" w:sz="0" w:space="0" w:color="auto"/>
          </w:divBdr>
        </w:div>
      </w:divsChild>
    </w:div>
    <w:div w:id="1830974999">
      <w:marLeft w:val="0"/>
      <w:marRight w:val="0"/>
      <w:marTop w:val="0"/>
      <w:marBottom w:val="0"/>
      <w:divBdr>
        <w:top w:val="none" w:sz="0" w:space="0" w:color="auto"/>
        <w:left w:val="none" w:sz="0" w:space="0" w:color="auto"/>
        <w:bottom w:val="none" w:sz="0" w:space="0" w:color="auto"/>
        <w:right w:val="none" w:sz="0" w:space="0" w:color="auto"/>
      </w:divBdr>
      <w:divsChild>
        <w:div w:id="1830974988">
          <w:marLeft w:val="0"/>
          <w:marRight w:val="0"/>
          <w:marTop w:val="0"/>
          <w:marBottom w:val="0"/>
          <w:divBdr>
            <w:top w:val="none" w:sz="0" w:space="0" w:color="auto"/>
            <w:left w:val="none" w:sz="0" w:space="0" w:color="auto"/>
            <w:bottom w:val="none" w:sz="0" w:space="0" w:color="auto"/>
            <w:right w:val="none" w:sz="0" w:space="0" w:color="auto"/>
          </w:divBdr>
        </w:div>
        <w:div w:id="1830974992">
          <w:marLeft w:val="0"/>
          <w:marRight w:val="0"/>
          <w:marTop w:val="0"/>
          <w:marBottom w:val="0"/>
          <w:divBdr>
            <w:top w:val="none" w:sz="0" w:space="0" w:color="auto"/>
            <w:left w:val="none" w:sz="0" w:space="0" w:color="auto"/>
            <w:bottom w:val="none" w:sz="0" w:space="0" w:color="auto"/>
            <w:right w:val="none" w:sz="0" w:space="0" w:color="auto"/>
          </w:divBdr>
        </w:div>
        <w:div w:id="1830975002">
          <w:marLeft w:val="0"/>
          <w:marRight w:val="0"/>
          <w:marTop w:val="0"/>
          <w:marBottom w:val="0"/>
          <w:divBdr>
            <w:top w:val="none" w:sz="0" w:space="0" w:color="auto"/>
            <w:left w:val="none" w:sz="0" w:space="0" w:color="auto"/>
            <w:bottom w:val="none" w:sz="0" w:space="0" w:color="auto"/>
            <w:right w:val="none" w:sz="0" w:space="0" w:color="auto"/>
          </w:divBdr>
        </w:div>
        <w:div w:id="1830975008">
          <w:marLeft w:val="0"/>
          <w:marRight w:val="0"/>
          <w:marTop w:val="0"/>
          <w:marBottom w:val="0"/>
          <w:divBdr>
            <w:top w:val="none" w:sz="0" w:space="0" w:color="auto"/>
            <w:left w:val="none" w:sz="0" w:space="0" w:color="auto"/>
            <w:bottom w:val="none" w:sz="0" w:space="0" w:color="auto"/>
            <w:right w:val="none" w:sz="0" w:space="0" w:color="auto"/>
          </w:divBdr>
        </w:div>
        <w:div w:id="1830975013">
          <w:marLeft w:val="0"/>
          <w:marRight w:val="0"/>
          <w:marTop w:val="0"/>
          <w:marBottom w:val="0"/>
          <w:divBdr>
            <w:top w:val="none" w:sz="0" w:space="0" w:color="auto"/>
            <w:left w:val="none" w:sz="0" w:space="0" w:color="auto"/>
            <w:bottom w:val="none" w:sz="0" w:space="0" w:color="auto"/>
            <w:right w:val="none" w:sz="0" w:space="0" w:color="auto"/>
          </w:divBdr>
        </w:div>
        <w:div w:id="1830975016">
          <w:marLeft w:val="0"/>
          <w:marRight w:val="0"/>
          <w:marTop w:val="0"/>
          <w:marBottom w:val="0"/>
          <w:divBdr>
            <w:top w:val="none" w:sz="0" w:space="0" w:color="auto"/>
            <w:left w:val="none" w:sz="0" w:space="0" w:color="auto"/>
            <w:bottom w:val="none" w:sz="0" w:space="0" w:color="auto"/>
            <w:right w:val="none" w:sz="0" w:space="0" w:color="auto"/>
          </w:divBdr>
        </w:div>
        <w:div w:id="1830975020">
          <w:marLeft w:val="0"/>
          <w:marRight w:val="0"/>
          <w:marTop w:val="0"/>
          <w:marBottom w:val="0"/>
          <w:divBdr>
            <w:top w:val="none" w:sz="0" w:space="0" w:color="auto"/>
            <w:left w:val="none" w:sz="0" w:space="0" w:color="auto"/>
            <w:bottom w:val="none" w:sz="0" w:space="0" w:color="auto"/>
            <w:right w:val="none" w:sz="0" w:space="0" w:color="auto"/>
          </w:divBdr>
        </w:div>
        <w:div w:id="1830975021">
          <w:marLeft w:val="0"/>
          <w:marRight w:val="0"/>
          <w:marTop w:val="0"/>
          <w:marBottom w:val="0"/>
          <w:divBdr>
            <w:top w:val="none" w:sz="0" w:space="0" w:color="auto"/>
            <w:left w:val="none" w:sz="0" w:space="0" w:color="auto"/>
            <w:bottom w:val="none" w:sz="0" w:space="0" w:color="auto"/>
            <w:right w:val="none" w:sz="0" w:space="0" w:color="auto"/>
          </w:divBdr>
        </w:div>
        <w:div w:id="1830975022">
          <w:marLeft w:val="0"/>
          <w:marRight w:val="0"/>
          <w:marTop w:val="0"/>
          <w:marBottom w:val="0"/>
          <w:divBdr>
            <w:top w:val="none" w:sz="0" w:space="0" w:color="auto"/>
            <w:left w:val="none" w:sz="0" w:space="0" w:color="auto"/>
            <w:bottom w:val="none" w:sz="0" w:space="0" w:color="auto"/>
            <w:right w:val="none" w:sz="0" w:space="0" w:color="auto"/>
          </w:divBdr>
        </w:div>
      </w:divsChild>
    </w:div>
    <w:div w:id="1830975004">
      <w:marLeft w:val="0"/>
      <w:marRight w:val="0"/>
      <w:marTop w:val="0"/>
      <w:marBottom w:val="0"/>
      <w:divBdr>
        <w:top w:val="none" w:sz="0" w:space="0" w:color="auto"/>
        <w:left w:val="none" w:sz="0" w:space="0" w:color="auto"/>
        <w:bottom w:val="none" w:sz="0" w:space="0" w:color="auto"/>
        <w:right w:val="none" w:sz="0" w:space="0" w:color="auto"/>
      </w:divBdr>
    </w:div>
    <w:div w:id="1830975007">
      <w:marLeft w:val="0"/>
      <w:marRight w:val="0"/>
      <w:marTop w:val="0"/>
      <w:marBottom w:val="0"/>
      <w:divBdr>
        <w:top w:val="none" w:sz="0" w:space="0" w:color="auto"/>
        <w:left w:val="none" w:sz="0" w:space="0" w:color="auto"/>
        <w:bottom w:val="none" w:sz="0" w:space="0" w:color="auto"/>
        <w:right w:val="none" w:sz="0" w:space="0" w:color="auto"/>
      </w:divBdr>
    </w:div>
    <w:div w:id="1830975009">
      <w:marLeft w:val="0"/>
      <w:marRight w:val="0"/>
      <w:marTop w:val="0"/>
      <w:marBottom w:val="0"/>
      <w:divBdr>
        <w:top w:val="none" w:sz="0" w:space="0" w:color="auto"/>
        <w:left w:val="none" w:sz="0" w:space="0" w:color="auto"/>
        <w:bottom w:val="none" w:sz="0" w:space="0" w:color="auto"/>
        <w:right w:val="none" w:sz="0" w:space="0" w:color="auto"/>
      </w:divBdr>
    </w:div>
    <w:div w:id="1830975010">
      <w:marLeft w:val="0"/>
      <w:marRight w:val="0"/>
      <w:marTop w:val="0"/>
      <w:marBottom w:val="0"/>
      <w:divBdr>
        <w:top w:val="none" w:sz="0" w:space="0" w:color="auto"/>
        <w:left w:val="none" w:sz="0" w:space="0" w:color="auto"/>
        <w:bottom w:val="none" w:sz="0" w:space="0" w:color="auto"/>
        <w:right w:val="none" w:sz="0" w:space="0" w:color="auto"/>
      </w:divBdr>
    </w:div>
    <w:div w:id="1830975011">
      <w:marLeft w:val="0"/>
      <w:marRight w:val="0"/>
      <w:marTop w:val="0"/>
      <w:marBottom w:val="0"/>
      <w:divBdr>
        <w:top w:val="none" w:sz="0" w:space="0" w:color="auto"/>
        <w:left w:val="none" w:sz="0" w:space="0" w:color="auto"/>
        <w:bottom w:val="none" w:sz="0" w:space="0" w:color="auto"/>
        <w:right w:val="none" w:sz="0" w:space="0" w:color="auto"/>
      </w:divBdr>
    </w:div>
    <w:div w:id="1830975012">
      <w:marLeft w:val="0"/>
      <w:marRight w:val="0"/>
      <w:marTop w:val="0"/>
      <w:marBottom w:val="0"/>
      <w:divBdr>
        <w:top w:val="none" w:sz="0" w:space="0" w:color="auto"/>
        <w:left w:val="none" w:sz="0" w:space="0" w:color="auto"/>
        <w:bottom w:val="none" w:sz="0" w:space="0" w:color="auto"/>
        <w:right w:val="none" w:sz="0" w:space="0" w:color="auto"/>
      </w:divBdr>
    </w:div>
    <w:div w:id="1830975017">
      <w:marLeft w:val="0"/>
      <w:marRight w:val="0"/>
      <w:marTop w:val="0"/>
      <w:marBottom w:val="0"/>
      <w:divBdr>
        <w:top w:val="none" w:sz="0" w:space="0" w:color="auto"/>
        <w:left w:val="none" w:sz="0" w:space="0" w:color="auto"/>
        <w:bottom w:val="none" w:sz="0" w:space="0" w:color="auto"/>
        <w:right w:val="none" w:sz="0" w:space="0" w:color="auto"/>
      </w:divBdr>
    </w:div>
    <w:div w:id="1830975018">
      <w:marLeft w:val="0"/>
      <w:marRight w:val="0"/>
      <w:marTop w:val="0"/>
      <w:marBottom w:val="0"/>
      <w:divBdr>
        <w:top w:val="none" w:sz="0" w:space="0" w:color="auto"/>
        <w:left w:val="none" w:sz="0" w:space="0" w:color="auto"/>
        <w:bottom w:val="none" w:sz="0" w:space="0" w:color="auto"/>
        <w:right w:val="none" w:sz="0" w:space="0" w:color="auto"/>
      </w:divBdr>
    </w:div>
    <w:div w:id="1830975019">
      <w:marLeft w:val="0"/>
      <w:marRight w:val="0"/>
      <w:marTop w:val="0"/>
      <w:marBottom w:val="0"/>
      <w:divBdr>
        <w:top w:val="none" w:sz="0" w:space="0" w:color="auto"/>
        <w:left w:val="none" w:sz="0" w:space="0" w:color="auto"/>
        <w:bottom w:val="none" w:sz="0" w:space="0" w:color="auto"/>
        <w:right w:val="none" w:sz="0" w:space="0" w:color="auto"/>
      </w:divBdr>
    </w:div>
    <w:div w:id="1830975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4_1700?ed=2021_07_21" TargetMode="External"/><Relationship Id="rId13" Type="http://schemas.openxmlformats.org/officeDocument/2006/relationships/hyperlink" Target="https://ips.ligazakon.net/document/view/t14_1700?ed=2021_07_21" TargetMode="External"/><Relationship Id="rId18" Type="http://schemas.openxmlformats.org/officeDocument/2006/relationships/hyperlink" Target="mailto:korupcia.rd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orupcia.rda@gmail.com"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ps.ligazakon.net/document/view/t14_1700?ed=2021_07_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ps.ligazakon.net/document/view/t14_1700?ed=2021_07_21" TargetMode="External"/><Relationship Id="rId19" Type="http://schemas.openxmlformats.org/officeDocument/2006/relationships/hyperlink" Target="mailto:uzh-rda@carpathia.gov.ua" TargetMode="External"/><Relationship Id="rId4" Type="http://schemas.openxmlformats.org/officeDocument/2006/relationships/webSettings" Target="webSettings.xml"/><Relationship Id="rId9" Type="http://schemas.openxmlformats.org/officeDocument/2006/relationships/hyperlink" Target="https://ips.ligazakon.net/document/view/t14_1700?ed=2021_07_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1083</TotalTime>
  <Pages>12</Pages>
  <Words>14176</Words>
  <Characters>8081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2021-10-28T07:14:00Z</cp:lastPrinted>
  <dcterms:created xsi:type="dcterms:W3CDTF">2021-10-11T11:05:00Z</dcterms:created>
  <dcterms:modified xsi:type="dcterms:W3CDTF">2021-11-10T13:49:00Z</dcterms:modified>
</cp:coreProperties>
</file>