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AC" w:rsidRPr="00E60DF6" w:rsidRDefault="006E61AC" w:rsidP="00BC3652">
      <w:pPr>
        <w:textAlignment w:val="baseline"/>
        <w:rPr>
          <w:rFonts w:ascii="Times New Roman" w:hAnsi="Times New Roman"/>
          <w:noProof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noProof/>
          <w:color w:val="000000"/>
          <w:szCs w:val="28"/>
          <w:lang w:val="uk-UA" w:eastAsia="uk-UA"/>
        </w:rPr>
        <w:t xml:space="preserve">                                                                        </w:t>
      </w:r>
      <w:r w:rsidRPr="007229E0">
        <w:rPr>
          <w:rFonts w:ascii="Times New Roman" w:hAnsi="Times New Roman"/>
          <w:noProof/>
          <w:color w:val="000000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pt;height:48pt;visibility:visible">
            <v:imagedata r:id="rId7" o:title=""/>
          </v:shape>
        </w:pict>
      </w:r>
      <w:r>
        <w:rPr>
          <w:rFonts w:ascii="Times New Roman" w:hAnsi="Times New Roman"/>
          <w:noProof/>
          <w:color w:val="000000"/>
          <w:szCs w:val="28"/>
          <w:lang w:val="uk-UA" w:eastAsia="uk-UA"/>
        </w:rPr>
        <w:t xml:space="preserve">                                                           </w:t>
      </w:r>
    </w:p>
    <w:p w:rsidR="006E61AC" w:rsidRPr="005A5F9E" w:rsidRDefault="006E61AC" w:rsidP="00BC3652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5A5F9E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6E61AC" w:rsidRDefault="006E61AC" w:rsidP="00BC3652">
      <w:pPr>
        <w:tabs>
          <w:tab w:val="left" w:pos="1620"/>
          <w:tab w:val="left" w:pos="1980"/>
        </w:tabs>
        <w:spacing w:before="120" w:after="120" w:line="192" w:lineRule="auto"/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5A5F9E"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</w:p>
    <w:p w:rsidR="006E61AC" w:rsidRPr="005727DD" w:rsidRDefault="006E61AC" w:rsidP="00BC3652">
      <w:pPr>
        <w:tabs>
          <w:tab w:val="left" w:pos="1620"/>
          <w:tab w:val="left" w:pos="1980"/>
        </w:tabs>
        <w:spacing w:before="120" w:after="120" w:line="192" w:lineRule="auto"/>
        <w:jc w:val="center"/>
        <w:rPr>
          <w:rFonts w:ascii="Times New Roman" w:hAnsi="Times New Roman" w:cs="Times New Roman"/>
          <w:b/>
          <w:caps/>
          <w:color w:val="000000"/>
          <w:sz w:val="16"/>
          <w:szCs w:val="16"/>
          <w:lang w:val="uk-UA"/>
        </w:rPr>
      </w:pPr>
    </w:p>
    <w:p w:rsidR="006E61AC" w:rsidRDefault="006E61AC" w:rsidP="00BC3652">
      <w:pPr>
        <w:tabs>
          <w:tab w:val="left" w:pos="1620"/>
          <w:tab w:val="left" w:pos="1980"/>
        </w:tabs>
        <w:spacing w:before="120" w:after="120" w:line="192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УЖГОРОДСЬКА РАЙОННА військова адміністрація</w:t>
      </w:r>
    </w:p>
    <w:p w:rsidR="006E61AC" w:rsidRDefault="006E61AC" w:rsidP="00BC3652">
      <w:pPr>
        <w:tabs>
          <w:tab w:val="left" w:pos="1620"/>
          <w:tab w:val="left" w:pos="1980"/>
        </w:tabs>
        <w:spacing w:before="120" w:after="120" w:line="192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6E61AC" w:rsidRPr="003C3F6E" w:rsidRDefault="006E61AC" w:rsidP="00BC3652">
      <w:pPr>
        <w:tabs>
          <w:tab w:val="left" w:pos="1620"/>
          <w:tab w:val="left" w:pos="1980"/>
        </w:tabs>
        <w:spacing w:before="120" w:after="120" w:line="19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16"/>
          <w:szCs w:val="16"/>
          <w:lang w:val="uk-UA"/>
        </w:rPr>
      </w:pPr>
    </w:p>
    <w:p w:rsidR="006E61AC" w:rsidRDefault="006E61AC" w:rsidP="00BC3652">
      <w:pPr>
        <w:spacing w:line="192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6E61AC" w:rsidRPr="003C3F6E" w:rsidRDefault="006E61AC" w:rsidP="00BC3652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6E61AC" w:rsidRPr="00FF4765" w:rsidRDefault="006E61AC" w:rsidP="00BC3652">
      <w:pPr>
        <w:tabs>
          <w:tab w:val="left" w:pos="4962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29.10.2024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                    м. Ужгород                             №___</w:t>
      </w:r>
      <w:r w:rsidRPr="005540D6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83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________</w:t>
      </w:r>
    </w:p>
    <w:p w:rsidR="006E61AC" w:rsidRPr="005A5F9E" w:rsidRDefault="006E61AC" w:rsidP="00BC3652">
      <w:pPr>
        <w:pStyle w:val="ListParagraph"/>
        <w:ind w:left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6E61AC" w:rsidRPr="000C1B62" w:rsidRDefault="006E61AC" w:rsidP="00370EA0">
      <w:pPr>
        <w:jc w:val="center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0C1B6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Програму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забезпечення </w:t>
      </w:r>
      <w:r w:rsidRPr="000C1B6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виконанн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я</w:t>
      </w:r>
      <w:r w:rsidRPr="000C1B6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рішен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ь суду</w:t>
      </w:r>
    </w:p>
    <w:p w:rsidR="006E61AC" w:rsidRDefault="006E61AC" w:rsidP="00370EA0">
      <w:pPr>
        <w:jc w:val="center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0C1B6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та інших ви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конавчих документів на 2025 рік</w:t>
      </w:r>
    </w:p>
    <w:p w:rsidR="006E61AC" w:rsidRPr="000C1B62" w:rsidRDefault="006E61AC" w:rsidP="000048B5">
      <w:pPr>
        <w:jc w:val="center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відділу культури, освіти, молоді та спорту </w:t>
      </w:r>
      <w:r w:rsidRPr="000C1B6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Ужгородської рай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онної державної </w:t>
      </w:r>
      <w:r w:rsidRPr="000C1B6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адміністрації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Закарпатської області</w:t>
      </w:r>
    </w:p>
    <w:p w:rsidR="006E61AC" w:rsidRPr="00181DB0" w:rsidRDefault="006E61AC" w:rsidP="00370EA0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E61AC" w:rsidRDefault="006E61AC" w:rsidP="00934032">
      <w:pPr>
        <w:ind w:left="-142" w:firstLine="682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2110F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статей 4, 15, 28 Закону України ,,Про правовий режим воєнного стану”, статей 6, 39, 41 Закону України „Про місцеві державні адміністрації”,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частини 1 статті 3 Закону України </w:t>
      </w:r>
      <w:r w:rsidRPr="00C713D8">
        <w:rPr>
          <w:rFonts w:ascii="Times New Roman" w:hAnsi="Times New Roman" w:cs="Times New Roman"/>
          <w:sz w:val="28"/>
          <w:szCs w:val="28"/>
          <w:lang w:val="uk-UA"/>
        </w:rPr>
        <w:t>„</w:t>
      </w:r>
      <w:r>
        <w:rPr>
          <w:rFonts w:ascii="Times New Roman" w:hAnsi="Times New Roman" w:cs="Times New Roman"/>
          <w:sz w:val="28"/>
          <w:szCs w:val="28"/>
          <w:lang w:val="uk-UA"/>
        </w:rPr>
        <w:t>Про гарантії держави щодо виконання судових рішень</w:t>
      </w:r>
      <w:r w:rsidRPr="00C713D8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Pr="0072110F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каз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Pr="0072110F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Президента України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72110F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24 лютого 2022 року № 68/2022 ,,Про утворення військових адміністрацій”, від 24 лютого 2022 року №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2110F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64/2022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2110F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,,Про 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72110F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введення 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воєнного   стану в Україні”,  від 23</w:t>
      </w:r>
      <w:r w:rsidRPr="0072110F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липня</w:t>
      </w:r>
      <w:r w:rsidRPr="0072110F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4 року</w:t>
      </w:r>
    </w:p>
    <w:p w:rsidR="006E61AC" w:rsidRDefault="006E61AC" w:rsidP="00C45FF2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0F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469</w:t>
      </w:r>
      <w:r w:rsidRPr="009B0AE9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 xml:space="preserve">4 </w:t>
      </w:r>
      <w:r w:rsidRPr="0072110F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,,Про продовження строку дії воєнного стану в Україні”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Порядку виконання рішень про стягнення коштів державного та місцевих бюджетів або боржників, затвердженого постановою Кабінету Міністрів України від 3 серпня 2011 р. № 845 (у редакції постанови Кабінету Міністрів України  від 30 січня 2013 р. № 45)</w:t>
      </w:r>
    </w:p>
    <w:p w:rsidR="006E61AC" w:rsidRPr="004F5BD5" w:rsidRDefault="006E61AC" w:rsidP="004F5BD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61AC" w:rsidRPr="00E62403" w:rsidRDefault="006E61AC" w:rsidP="004F5BD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Ю:</w:t>
      </w:r>
    </w:p>
    <w:p w:rsidR="006E61AC" w:rsidRPr="005F061E" w:rsidRDefault="006E61AC" w:rsidP="004F5BD5">
      <w:pPr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E61AC" w:rsidRPr="00370EA0" w:rsidRDefault="006E61AC" w:rsidP="00370EA0">
      <w:pPr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Схвалити </w:t>
      </w:r>
      <w:r w:rsidRPr="00370E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Програму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</w:t>
      </w:r>
      <w:r w:rsidRPr="00370E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виконанн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Pr="00370E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рішен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ь суду</w:t>
      </w:r>
      <w:r w:rsidRPr="00370E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інших 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конавчих документів на 2025 рік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відділу культури, освіти, молоді та спорту Ужгородської районної державної адміністрації Закарпатської області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(далі – </w:t>
      </w:r>
      <w:r w:rsidRPr="0093403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Програма), що додається.</w:t>
      </w:r>
    </w:p>
    <w:p w:rsidR="006E61AC" w:rsidRDefault="006E61AC" w:rsidP="00934032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2. Відділу культури, освіти, молоді та спорту Ужгородської районної державної адміністрації Закарпатської області (Русин М. Я.) подати Програму на розгляд чергової сесії Ужгородської районної ради.</w:t>
      </w:r>
    </w:p>
    <w:p w:rsidR="006E61AC" w:rsidRDefault="006E61AC" w:rsidP="00F54C52">
      <w:pPr>
        <w:pStyle w:val="BodyText3"/>
        <w:ind w:right="21" w:firstLine="540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 xml:space="preserve">3. Контроль за виконанням цього розпорядження покласти на заступника голови державної адміністрації </w:t>
      </w:r>
      <w:r>
        <w:rPr>
          <w:color w:val="000000"/>
          <w:szCs w:val="28"/>
        </w:rPr>
        <w:t>–</w:t>
      </w:r>
      <w:r>
        <w:rPr>
          <w:b w:val="0"/>
          <w:bCs w:val="0"/>
          <w:i w:val="0"/>
          <w:iCs w:val="0"/>
          <w:szCs w:val="28"/>
        </w:rPr>
        <w:t xml:space="preserve"> начальника районної військової адміністрації Дупина В. М.</w:t>
      </w:r>
    </w:p>
    <w:p w:rsidR="006E61AC" w:rsidRPr="00224FC1" w:rsidRDefault="006E61AC" w:rsidP="00232931">
      <w:pPr>
        <w:pStyle w:val="BodyText3"/>
        <w:tabs>
          <w:tab w:val="clear" w:pos="9360"/>
        </w:tabs>
        <w:ind w:right="21"/>
        <w:rPr>
          <w:i w:val="0"/>
          <w:iCs w:val="0"/>
          <w:szCs w:val="28"/>
          <w:lang w:val="ru-RU"/>
        </w:rPr>
      </w:pPr>
    </w:p>
    <w:p w:rsidR="006E61AC" w:rsidRPr="00224FC1" w:rsidRDefault="006E61AC" w:rsidP="00232931">
      <w:pPr>
        <w:pStyle w:val="BodyText3"/>
        <w:tabs>
          <w:tab w:val="clear" w:pos="9360"/>
        </w:tabs>
        <w:ind w:right="21"/>
        <w:rPr>
          <w:i w:val="0"/>
          <w:iCs w:val="0"/>
          <w:szCs w:val="28"/>
          <w:lang w:val="ru-RU"/>
        </w:rPr>
      </w:pPr>
    </w:p>
    <w:p w:rsidR="006E61AC" w:rsidRDefault="006E61AC" w:rsidP="00232931">
      <w:pPr>
        <w:pStyle w:val="BodyText3"/>
        <w:tabs>
          <w:tab w:val="clear" w:pos="9360"/>
        </w:tabs>
        <w:ind w:right="21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В. о. г</w:t>
      </w:r>
      <w:r w:rsidRPr="00C713D8">
        <w:rPr>
          <w:i w:val="0"/>
          <w:iCs w:val="0"/>
          <w:szCs w:val="28"/>
        </w:rPr>
        <w:t>олов</w:t>
      </w:r>
      <w:r>
        <w:rPr>
          <w:i w:val="0"/>
          <w:iCs w:val="0"/>
          <w:szCs w:val="28"/>
        </w:rPr>
        <w:t xml:space="preserve">и </w:t>
      </w:r>
      <w:r w:rsidRPr="00C713D8">
        <w:rPr>
          <w:i w:val="0"/>
          <w:iCs w:val="0"/>
          <w:szCs w:val="28"/>
        </w:rPr>
        <w:t xml:space="preserve">державної </w:t>
      </w:r>
      <w:r>
        <w:rPr>
          <w:i w:val="0"/>
          <w:iCs w:val="0"/>
          <w:szCs w:val="28"/>
        </w:rPr>
        <w:t xml:space="preserve"> адміністрації – </w:t>
      </w:r>
    </w:p>
    <w:p w:rsidR="006E61AC" w:rsidRPr="00224FC1" w:rsidRDefault="006E61AC" w:rsidP="00DD463F">
      <w:pPr>
        <w:pStyle w:val="BodyText3"/>
        <w:tabs>
          <w:tab w:val="clear" w:pos="9360"/>
        </w:tabs>
        <w:ind w:right="21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начальника  військової адміністрації                           Андрій КУШНІРУК</w:t>
      </w:r>
    </w:p>
    <w:sectPr w:rsidR="006E61AC" w:rsidRPr="00224FC1" w:rsidSect="00AE3B15">
      <w:pgSz w:w="11906" w:h="16838"/>
      <w:pgMar w:top="284" w:right="567" w:bottom="1134" w:left="1701" w:header="14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1AC" w:rsidRDefault="006E61AC" w:rsidP="00074516">
      <w:r>
        <w:separator/>
      </w:r>
    </w:p>
  </w:endnote>
  <w:endnote w:type="continuationSeparator" w:id="1">
    <w:p w:rsidR="006E61AC" w:rsidRDefault="006E61AC" w:rsidP="00074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1AC" w:rsidRDefault="006E61AC" w:rsidP="00074516">
      <w:r>
        <w:separator/>
      </w:r>
    </w:p>
  </w:footnote>
  <w:footnote w:type="continuationSeparator" w:id="1">
    <w:p w:rsidR="006E61AC" w:rsidRDefault="006E61AC" w:rsidP="00074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243FB"/>
    <w:multiLevelType w:val="hybridMultilevel"/>
    <w:tmpl w:val="BA583FAE"/>
    <w:lvl w:ilvl="0" w:tplc="7442661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86C"/>
    <w:rsid w:val="000048B5"/>
    <w:rsid w:val="00021E29"/>
    <w:rsid w:val="00043BC6"/>
    <w:rsid w:val="000719AF"/>
    <w:rsid w:val="00072C06"/>
    <w:rsid w:val="00074516"/>
    <w:rsid w:val="000C181C"/>
    <w:rsid w:val="000C1B62"/>
    <w:rsid w:val="000D59CA"/>
    <w:rsid w:val="000F7365"/>
    <w:rsid w:val="00111F98"/>
    <w:rsid w:val="00113577"/>
    <w:rsid w:val="00124025"/>
    <w:rsid w:val="00136ACD"/>
    <w:rsid w:val="00150F94"/>
    <w:rsid w:val="00164605"/>
    <w:rsid w:val="00181DB0"/>
    <w:rsid w:val="001B2B61"/>
    <w:rsid w:val="001D0201"/>
    <w:rsid w:val="001F3887"/>
    <w:rsid w:val="00212A29"/>
    <w:rsid w:val="0022290F"/>
    <w:rsid w:val="00222D53"/>
    <w:rsid w:val="00224FC1"/>
    <w:rsid w:val="00226C6A"/>
    <w:rsid w:val="00232931"/>
    <w:rsid w:val="00233393"/>
    <w:rsid w:val="00244A45"/>
    <w:rsid w:val="00252B80"/>
    <w:rsid w:val="00260682"/>
    <w:rsid w:val="0026602C"/>
    <w:rsid w:val="002807E5"/>
    <w:rsid w:val="00281B0D"/>
    <w:rsid w:val="00285575"/>
    <w:rsid w:val="002B574D"/>
    <w:rsid w:val="002F05D4"/>
    <w:rsid w:val="002F2098"/>
    <w:rsid w:val="003572C2"/>
    <w:rsid w:val="00370EA0"/>
    <w:rsid w:val="003740DD"/>
    <w:rsid w:val="00380668"/>
    <w:rsid w:val="0038652A"/>
    <w:rsid w:val="003873F3"/>
    <w:rsid w:val="00393CC4"/>
    <w:rsid w:val="003C3F6E"/>
    <w:rsid w:val="003D48CB"/>
    <w:rsid w:val="003D75A0"/>
    <w:rsid w:val="003F0302"/>
    <w:rsid w:val="00401C99"/>
    <w:rsid w:val="00411310"/>
    <w:rsid w:val="0042130F"/>
    <w:rsid w:val="00432518"/>
    <w:rsid w:val="004542D2"/>
    <w:rsid w:val="00464086"/>
    <w:rsid w:val="00465551"/>
    <w:rsid w:val="00485C2D"/>
    <w:rsid w:val="00497F0A"/>
    <w:rsid w:val="004A7311"/>
    <w:rsid w:val="004A7908"/>
    <w:rsid w:val="004D462A"/>
    <w:rsid w:val="004D7153"/>
    <w:rsid w:val="004F5BD5"/>
    <w:rsid w:val="00540671"/>
    <w:rsid w:val="00541CAE"/>
    <w:rsid w:val="005540D6"/>
    <w:rsid w:val="005631FD"/>
    <w:rsid w:val="005727DD"/>
    <w:rsid w:val="0057518B"/>
    <w:rsid w:val="005A2D68"/>
    <w:rsid w:val="005A5F9E"/>
    <w:rsid w:val="005B153C"/>
    <w:rsid w:val="005B2193"/>
    <w:rsid w:val="005B46B6"/>
    <w:rsid w:val="005B5DB4"/>
    <w:rsid w:val="005C18EA"/>
    <w:rsid w:val="005D5D52"/>
    <w:rsid w:val="005F061E"/>
    <w:rsid w:val="00603ABB"/>
    <w:rsid w:val="00606A19"/>
    <w:rsid w:val="00615CE9"/>
    <w:rsid w:val="00651867"/>
    <w:rsid w:val="0066689D"/>
    <w:rsid w:val="00667FB1"/>
    <w:rsid w:val="00670FF7"/>
    <w:rsid w:val="00681C22"/>
    <w:rsid w:val="00692C0C"/>
    <w:rsid w:val="006A1AD6"/>
    <w:rsid w:val="006B2685"/>
    <w:rsid w:val="006B4666"/>
    <w:rsid w:val="006C3678"/>
    <w:rsid w:val="006E61AC"/>
    <w:rsid w:val="00706859"/>
    <w:rsid w:val="0070705F"/>
    <w:rsid w:val="0071492C"/>
    <w:rsid w:val="0072110F"/>
    <w:rsid w:val="007229E0"/>
    <w:rsid w:val="00730141"/>
    <w:rsid w:val="007419A2"/>
    <w:rsid w:val="00773909"/>
    <w:rsid w:val="0077480C"/>
    <w:rsid w:val="00783EAC"/>
    <w:rsid w:val="00792D2D"/>
    <w:rsid w:val="007947B6"/>
    <w:rsid w:val="00794A92"/>
    <w:rsid w:val="007A1377"/>
    <w:rsid w:val="007E1ADE"/>
    <w:rsid w:val="00800E59"/>
    <w:rsid w:val="00832188"/>
    <w:rsid w:val="00861A40"/>
    <w:rsid w:val="00864444"/>
    <w:rsid w:val="008658EC"/>
    <w:rsid w:val="00875A62"/>
    <w:rsid w:val="00882E0B"/>
    <w:rsid w:val="0089188D"/>
    <w:rsid w:val="00891961"/>
    <w:rsid w:val="008B0E10"/>
    <w:rsid w:val="008C5069"/>
    <w:rsid w:val="008E3354"/>
    <w:rsid w:val="009007DD"/>
    <w:rsid w:val="0091296D"/>
    <w:rsid w:val="00922D74"/>
    <w:rsid w:val="00934032"/>
    <w:rsid w:val="009460BE"/>
    <w:rsid w:val="0097613A"/>
    <w:rsid w:val="009A3E0B"/>
    <w:rsid w:val="009B0AE9"/>
    <w:rsid w:val="009B325E"/>
    <w:rsid w:val="009C0D8B"/>
    <w:rsid w:val="009C6AAC"/>
    <w:rsid w:val="009D17AB"/>
    <w:rsid w:val="009D4093"/>
    <w:rsid w:val="00A1171E"/>
    <w:rsid w:val="00A310BC"/>
    <w:rsid w:val="00A5464C"/>
    <w:rsid w:val="00A626E2"/>
    <w:rsid w:val="00A83B2A"/>
    <w:rsid w:val="00AB3C2A"/>
    <w:rsid w:val="00AC6473"/>
    <w:rsid w:val="00AE386C"/>
    <w:rsid w:val="00AE3B15"/>
    <w:rsid w:val="00AE4CD3"/>
    <w:rsid w:val="00AF131F"/>
    <w:rsid w:val="00AF45EC"/>
    <w:rsid w:val="00B00994"/>
    <w:rsid w:val="00B24C7F"/>
    <w:rsid w:val="00B7215E"/>
    <w:rsid w:val="00B746F7"/>
    <w:rsid w:val="00B939F3"/>
    <w:rsid w:val="00BC3652"/>
    <w:rsid w:val="00BE0BDF"/>
    <w:rsid w:val="00BE2FB6"/>
    <w:rsid w:val="00C02AFE"/>
    <w:rsid w:val="00C031BA"/>
    <w:rsid w:val="00C13618"/>
    <w:rsid w:val="00C15E90"/>
    <w:rsid w:val="00C161BB"/>
    <w:rsid w:val="00C24D0E"/>
    <w:rsid w:val="00C343FE"/>
    <w:rsid w:val="00C45FF2"/>
    <w:rsid w:val="00C614FC"/>
    <w:rsid w:val="00C6544F"/>
    <w:rsid w:val="00C713D8"/>
    <w:rsid w:val="00C870F7"/>
    <w:rsid w:val="00C95155"/>
    <w:rsid w:val="00CA1A36"/>
    <w:rsid w:val="00CB16B2"/>
    <w:rsid w:val="00CC34B1"/>
    <w:rsid w:val="00CC34C1"/>
    <w:rsid w:val="00CD311E"/>
    <w:rsid w:val="00CE1058"/>
    <w:rsid w:val="00CF4968"/>
    <w:rsid w:val="00D05C53"/>
    <w:rsid w:val="00D14A10"/>
    <w:rsid w:val="00D320FC"/>
    <w:rsid w:val="00D433FF"/>
    <w:rsid w:val="00D74F70"/>
    <w:rsid w:val="00DA2A9C"/>
    <w:rsid w:val="00DB24B4"/>
    <w:rsid w:val="00DD463F"/>
    <w:rsid w:val="00DE4F30"/>
    <w:rsid w:val="00DE7DDC"/>
    <w:rsid w:val="00DF36F1"/>
    <w:rsid w:val="00DF3715"/>
    <w:rsid w:val="00DF4580"/>
    <w:rsid w:val="00E36B49"/>
    <w:rsid w:val="00E60DF6"/>
    <w:rsid w:val="00E62403"/>
    <w:rsid w:val="00E71DA9"/>
    <w:rsid w:val="00E9031A"/>
    <w:rsid w:val="00EE2EB8"/>
    <w:rsid w:val="00EF67C4"/>
    <w:rsid w:val="00F00D3C"/>
    <w:rsid w:val="00F41228"/>
    <w:rsid w:val="00F44B7F"/>
    <w:rsid w:val="00F52893"/>
    <w:rsid w:val="00F54C52"/>
    <w:rsid w:val="00F55391"/>
    <w:rsid w:val="00F64E9F"/>
    <w:rsid w:val="00F96669"/>
    <w:rsid w:val="00FA7B44"/>
    <w:rsid w:val="00FA7F0B"/>
    <w:rsid w:val="00FB7F59"/>
    <w:rsid w:val="00FC691D"/>
    <w:rsid w:val="00FD16BB"/>
    <w:rsid w:val="00FF2007"/>
    <w:rsid w:val="00FF3501"/>
    <w:rsid w:val="00FF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386C"/>
    <w:pPr>
      <w:keepNext/>
      <w:jc w:val="center"/>
      <w:outlineLvl w:val="5"/>
    </w:pPr>
    <w:rPr>
      <w:b/>
      <w:bCs/>
      <w:spacing w:val="6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24C7F"/>
    <w:rPr>
      <w:rFonts w:ascii="Calibri" w:hAnsi="Calibri" w:cs="Times New Roman"/>
      <w:b/>
      <w:bCs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46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4C7F"/>
    <w:rPr>
      <w:rFonts w:cs="Arial"/>
      <w:sz w:val="2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DE7D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24C7F"/>
    <w:rPr>
      <w:rFonts w:cs="Arial"/>
      <w:sz w:val="2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232931"/>
    <w:pPr>
      <w:widowControl/>
      <w:tabs>
        <w:tab w:val="left" w:pos="4536"/>
        <w:tab w:val="num" w:pos="9360"/>
        <w:tab w:val="left" w:pos="10348"/>
      </w:tabs>
      <w:autoSpaceDE/>
      <w:autoSpaceDN/>
      <w:adjustRightInd/>
      <w:ind w:right="4500"/>
      <w:jc w:val="both"/>
    </w:pPr>
    <w:rPr>
      <w:rFonts w:ascii="Times New Roman" w:hAnsi="Times New Roman" w:cs="Times New Roman"/>
      <w:b/>
      <w:bCs/>
      <w:i/>
      <w:iCs/>
      <w:sz w:val="28"/>
      <w:lang w:val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32931"/>
    <w:rPr>
      <w:rFonts w:cs="Times New Roman"/>
      <w:b/>
      <w:i/>
      <w:sz w:val="24"/>
      <w:lang w:eastAsia="ru-RU"/>
    </w:rPr>
  </w:style>
  <w:style w:type="character" w:customStyle="1" w:styleId="rvts23">
    <w:name w:val="rvts23"/>
    <w:basedOn w:val="DefaultParagraphFont"/>
    <w:uiPriority w:val="99"/>
    <w:rsid w:val="00934032"/>
    <w:rPr>
      <w:rFonts w:cs="Times New Roman"/>
    </w:rPr>
  </w:style>
  <w:style w:type="character" w:customStyle="1" w:styleId="docdata">
    <w:name w:val="docdata"/>
    <w:aliases w:val="docy,v5,2830,baiaagaaboqcaaadnwkaaavfcqaaaaaaaaaaaaaaaaaaaaaaaaaaaaaaaaaaaaaaaaaaaaaaaaaaaaaaaaaaaaaaaaaaaaaaaaaaaaaaaaaaaaaaaaaaaaaaaaaaaaaaaaaaaaaaaaaaaaaaaaaaaaaaaaaaaaaaaaaaaaaaaaaaaaaaaaaaaaaaaaaaaaaaaaaaaaaaaaaaaaaaaaaaaaaaaaaaaaaaaaaaaaa"/>
    <w:uiPriority w:val="99"/>
    <w:rsid w:val="0072110F"/>
  </w:style>
  <w:style w:type="paragraph" w:styleId="ListParagraph">
    <w:name w:val="List Paragraph"/>
    <w:basedOn w:val="Normal"/>
    <w:uiPriority w:val="99"/>
    <w:qFormat/>
    <w:rsid w:val="00BC3652"/>
    <w:pPr>
      <w:ind w:left="708"/>
    </w:pPr>
    <w:rPr>
      <w:rFonts w:ascii="Arial CYR" w:hAnsi="Arial CYR" w:cs="Arial CYR"/>
    </w:rPr>
  </w:style>
  <w:style w:type="paragraph" w:styleId="Header">
    <w:name w:val="header"/>
    <w:basedOn w:val="Normal"/>
    <w:link w:val="HeaderChar"/>
    <w:uiPriority w:val="99"/>
    <w:semiHidden/>
    <w:rsid w:val="0007451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51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07451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4516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1338</Words>
  <Characters>764</Characters>
  <Application>Microsoft Office Outlook</Application>
  <DocSecurity>0</DocSecurity>
  <Lines>0</Lines>
  <Paragraphs>0</Paragraphs>
  <ScaleCrop>false</ScaleCrop>
  <Company>uszn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User</cp:lastModifiedBy>
  <cp:revision>10</cp:revision>
  <cp:lastPrinted>2024-10-22T08:10:00Z</cp:lastPrinted>
  <dcterms:created xsi:type="dcterms:W3CDTF">2024-10-02T07:18:00Z</dcterms:created>
  <dcterms:modified xsi:type="dcterms:W3CDTF">2024-11-20T09:51:00Z</dcterms:modified>
</cp:coreProperties>
</file>