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A1" w:rsidRDefault="00CE65A1" w:rsidP="00C638E7">
      <w:pPr>
        <w:jc w:val="center"/>
        <w:textAlignment w:val="baseline"/>
        <w:rPr>
          <w:rFonts w:ascii="Times New Roman" w:hAnsi="Times New Roman"/>
          <w:noProof/>
          <w:color w:val="000000"/>
          <w:szCs w:val="28"/>
          <w:lang w:val="uk-UA"/>
        </w:rPr>
      </w:pPr>
      <w:r w:rsidRPr="00C2008E">
        <w:rPr>
          <w:rFonts w:ascii="Times New Roman" w:hAnsi="Times New Roman"/>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CE65A1" w:rsidRPr="00AA21CB" w:rsidRDefault="00CE65A1" w:rsidP="008C7AF6">
      <w:pPr>
        <w:tabs>
          <w:tab w:val="left" w:pos="1620"/>
          <w:tab w:val="left" w:pos="1980"/>
        </w:tabs>
        <w:spacing w:after="0" w:line="240" w:lineRule="auto"/>
        <w:jc w:val="center"/>
        <w:rPr>
          <w:rFonts w:ascii="Times New Roman" w:hAnsi="Times New Roman"/>
          <w:b/>
          <w:caps/>
          <w:color w:val="000000"/>
          <w:sz w:val="24"/>
          <w:szCs w:val="24"/>
          <w:lang w:val="uk-UA"/>
        </w:rPr>
      </w:pPr>
      <w:r w:rsidRPr="00AA21CB">
        <w:rPr>
          <w:rFonts w:ascii="Times New Roman" w:hAnsi="Times New Roman"/>
          <w:b/>
          <w:caps/>
          <w:color w:val="000000"/>
          <w:sz w:val="24"/>
          <w:szCs w:val="24"/>
          <w:lang w:val="uk-UA"/>
        </w:rPr>
        <w:t>УЖГОРОДСЬКА РАЙОННА державна адміністрація</w:t>
      </w:r>
    </w:p>
    <w:p w:rsidR="00CE65A1" w:rsidRDefault="00CE65A1" w:rsidP="008C7AF6">
      <w:pPr>
        <w:tabs>
          <w:tab w:val="left" w:pos="1620"/>
          <w:tab w:val="left" w:pos="1980"/>
        </w:tabs>
        <w:spacing w:after="0" w:line="240" w:lineRule="auto"/>
        <w:jc w:val="center"/>
        <w:rPr>
          <w:rFonts w:ascii="Times New Roman" w:hAnsi="Times New Roman"/>
          <w:b/>
          <w:caps/>
          <w:color w:val="000000"/>
          <w:sz w:val="24"/>
          <w:szCs w:val="24"/>
          <w:lang w:val="uk-UA"/>
        </w:rPr>
      </w:pPr>
      <w:r w:rsidRPr="00AA21CB">
        <w:rPr>
          <w:rFonts w:ascii="Times New Roman" w:hAnsi="Times New Roman"/>
          <w:b/>
          <w:caps/>
          <w:color w:val="000000"/>
          <w:sz w:val="24"/>
          <w:szCs w:val="24"/>
          <w:lang w:val="uk-UA"/>
        </w:rPr>
        <w:t>ЗАКАРПАТСЬКОЇ ОБЛАСТІ</w:t>
      </w:r>
    </w:p>
    <w:p w:rsidR="00CE65A1" w:rsidRPr="008C7AF6" w:rsidRDefault="00CE65A1" w:rsidP="008C7AF6">
      <w:pPr>
        <w:tabs>
          <w:tab w:val="left" w:pos="1620"/>
          <w:tab w:val="left" w:pos="1980"/>
        </w:tabs>
        <w:spacing w:after="0" w:line="240" w:lineRule="auto"/>
        <w:jc w:val="center"/>
        <w:rPr>
          <w:rFonts w:ascii="Times New Roman" w:hAnsi="Times New Roman"/>
          <w:b/>
          <w:caps/>
          <w:color w:val="000000"/>
          <w:sz w:val="16"/>
          <w:szCs w:val="16"/>
          <w:lang w:val="uk-UA"/>
        </w:rPr>
      </w:pPr>
    </w:p>
    <w:p w:rsidR="00CE65A1" w:rsidRPr="008C7AF6" w:rsidRDefault="00CE65A1" w:rsidP="008C7AF6">
      <w:pPr>
        <w:tabs>
          <w:tab w:val="left" w:pos="1620"/>
          <w:tab w:val="left" w:pos="1980"/>
        </w:tabs>
        <w:spacing w:after="0" w:line="240" w:lineRule="auto"/>
        <w:jc w:val="center"/>
        <w:rPr>
          <w:rFonts w:ascii="Times New Roman" w:hAnsi="Times New Roman"/>
          <w:b/>
          <w:caps/>
          <w:color w:val="000000"/>
          <w:sz w:val="6"/>
          <w:szCs w:val="6"/>
          <w:lang w:val="uk-UA"/>
        </w:rPr>
      </w:pPr>
    </w:p>
    <w:p w:rsidR="00CE65A1" w:rsidRPr="00132378" w:rsidRDefault="00CE65A1" w:rsidP="008C7AF6">
      <w:pPr>
        <w:tabs>
          <w:tab w:val="left" w:pos="1620"/>
          <w:tab w:val="left" w:pos="1980"/>
        </w:tabs>
        <w:spacing w:after="0" w:line="240" w:lineRule="auto"/>
        <w:jc w:val="center"/>
        <w:rPr>
          <w:rFonts w:ascii="Times New Roman" w:hAnsi="Times New Roman"/>
          <w:b/>
          <w:caps/>
          <w:color w:val="000000"/>
          <w:sz w:val="28"/>
          <w:szCs w:val="28"/>
          <w:lang w:val="uk-UA"/>
        </w:rPr>
      </w:pPr>
      <w:r w:rsidRPr="00132378">
        <w:rPr>
          <w:rFonts w:ascii="Times New Roman" w:hAnsi="Times New Roman"/>
          <w:b/>
          <w:caps/>
          <w:color w:val="000000"/>
          <w:sz w:val="28"/>
          <w:szCs w:val="28"/>
          <w:lang w:val="uk-UA"/>
        </w:rPr>
        <w:t xml:space="preserve">УЖГОРОДСЬКА РАЙОННА </w:t>
      </w:r>
      <w:r>
        <w:rPr>
          <w:rFonts w:ascii="Times New Roman" w:hAnsi="Times New Roman"/>
          <w:b/>
          <w:caps/>
          <w:color w:val="000000"/>
          <w:sz w:val="28"/>
          <w:szCs w:val="28"/>
          <w:lang w:val="uk-UA"/>
        </w:rPr>
        <w:t xml:space="preserve">військова </w:t>
      </w:r>
      <w:r w:rsidRPr="00132378">
        <w:rPr>
          <w:rFonts w:ascii="Times New Roman" w:hAnsi="Times New Roman"/>
          <w:b/>
          <w:caps/>
          <w:color w:val="000000"/>
          <w:sz w:val="28"/>
          <w:szCs w:val="28"/>
          <w:lang w:val="uk-UA"/>
        </w:rPr>
        <w:t>адміністрація</w:t>
      </w:r>
    </w:p>
    <w:p w:rsidR="00CE65A1" w:rsidRDefault="00CE65A1" w:rsidP="008C7AF6">
      <w:pPr>
        <w:tabs>
          <w:tab w:val="left" w:pos="1620"/>
          <w:tab w:val="left" w:pos="1980"/>
        </w:tabs>
        <w:spacing w:after="0" w:line="240" w:lineRule="auto"/>
        <w:jc w:val="center"/>
        <w:rPr>
          <w:rFonts w:ascii="Times New Roman" w:hAnsi="Times New Roman"/>
          <w:b/>
          <w:caps/>
          <w:color w:val="000000"/>
          <w:sz w:val="28"/>
          <w:szCs w:val="28"/>
          <w:lang w:val="uk-UA"/>
        </w:rPr>
      </w:pPr>
      <w:r>
        <w:rPr>
          <w:rFonts w:ascii="Times New Roman" w:hAnsi="Times New Roman"/>
          <w:b/>
          <w:caps/>
          <w:color w:val="000000"/>
          <w:sz w:val="28"/>
          <w:szCs w:val="28"/>
          <w:lang w:val="uk-UA"/>
        </w:rPr>
        <w:t>ЗАКАРПАТСЬКОЇ ОБЛАСТІ</w:t>
      </w:r>
    </w:p>
    <w:p w:rsidR="00CE65A1" w:rsidRPr="007B4B30" w:rsidRDefault="00CE65A1" w:rsidP="008C7AF6">
      <w:pPr>
        <w:tabs>
          <w:tab w:val="left" w:pos="1620"/>
          <w:tab w:val="left" w:pos="1980"/>
        </w:tabs>
        <w:spacing w:after="0" w:line="240" w:lineRule="auto"/>
        <w:jc w:val="center"/>
        <w:rPr>
          <w:rFonts w:ascii="Times New Roman" w:hAnsi="Times New Roman"/>
          <w:b/>
          <w:bCs/>
          <w:caps/>
          <w:color w:val="000000"/>
          <w:sz w:val="24"/>
          <w:szCs w:val="24"/>
          <w:lang w:val="uk-UA"/>
        </w:rPr>
      </w:pPr>
    </w:p>
    <w:p w:rsidR="00CE65A1" w:rsidRDefault="00CE65A1" w:rsidP="008C7AF6">
      <w:pPr>
        <w:spacing w:after="0"/>
        <w:jc w:val="center"/>
        <w:rPr>
          <w:rFonts w:ascii="Times New Roman" w:hAnsi="Times New Roman"/>
          <w:b/>
          <w:bCs/>
          <w:color w:val="000000"/>
          <w:sz w:val="44"/>
          <w:szCs w:val="44"/>
          <w:lang w:val="uk-UA"/>
        </w:rPr>
      </w:pPr>
      <w:r>
        <w:rPr>
          <w:rFonts w:ascii="Times New Roman" w:hAnsi="Times New Roman"/>
          <w:b/>
          <w:bCs/>
          <w:color w:val="000000"/>
          <w:sz w:val="44"/>
          <w:szCs w:val="44"/>
          <w:lang w:val="uk-UA"/>
        </w:rPr>
        <w:t>Р О З П О Р Я Д Ж Е Н Н Я</w:t>
      </w:r>
    </w:p>
    <w:p w:rsidR="00CE65A1" w:rsidRPr="008C7AF6" w:rsidRDefault="00CE65A1" w:rsidP="008C7AF6">
      <w:pPr>
        <w:spacing w:after="0"/>
        <w:jc w:val="center"/>
        <w:rPr>
          <w:rFonts w:ascii="Times New Roman" w:hAnsi="Times New Roman"/>
          <w:b/>
          <w:bCs/>
          <w:color w:val="000000"/>
          <w:sz w:val="16"/>
          <w:szCs w:val="16"/>
          <w:lang w:val="uk-UA"/>
        </w:rPr>
      </w:pPr>
    </w:p>
    <w:p w:rsidR="00CE65A1" w:rsidRPr="003D35B7" w:rsidRDefault="00CE65A1" w:rsidP="007A559D">
      <w:pPr>
        <w:tabs>
          <w:tab w:val="left" w:pos="4962"/>
        </w:tabs>
        <w:jc w:val="center"/>
        <w:rPr>
          <w:rFonts w:ascii="Times New Roman" w:hAnsi="Times New Roman"/>
          <w:b/>
          <w:color w:val="000000"/>
          <w:sz w:val="26"/>
          <w:szCs w:val="26"/>
          <w:lang w:val="uk-UA"/>
        </w:rPr>
      </w:pPr>
      <w:r>
        <w:rPr>
          <w:rFonts w:ascii="Times New Roman" w:hAnsi="Times New Roman"/>
          <w:b/>
          <w:color w:val="000000"/>
          <w:sz w:val="28"/>
          <w:szCs w:val="28"/>
          <w:lang w:val="uk-UA"/>
        </w:rPr>
        <w:t>___</w:t>
      </w:r>
      <w:r>
        <w:rPr>
          <w:rFonts w:ascii="Times New Roman" w:hAnsi="Times New Roman"/>
          <w:color w:val="000000"/>
          <w:sz w:val="28"/>
          <w:szCs w:val="28"/>
          <w:u w:val="single"/>
          <w:lang w:val="uk-UA"/>
        </w:rPr>
        <w:t>08.05.2023</w:t>
      </w:r>
      <w:r>
        <w:rPr>
          <w:rFonts w:ascii="Times New Roman" w:hAnsi="Times New Roman"/>
          <w:b/>
          <w:color w:val="000000"/>
          <w:sz w:val="28"/>
          <w:szCs w:val="28"/>
          <w:lang w:val="uk-UA"/>
        </w:rPr>
        <w:t>___                         м. Ужгород                           №___</w:t>
      </w:r>
      <w:r>
        <w:rPr>
          <w:rFonts w:ascii="Times New Roman" w:hAnsi="Times New Roman"/>
          <w:color w:val="000000"/>
          <w:sz w:val="28"/>
          <w:szCs w:val="28"/>
          <w:u w:val="single"/>
          <w:lang w:val="uk-UA"/>
        </w:rPr>
        <w:t>40</w:t>
      </w:r>
      <w:r>
        <w:rPr>
          <w:rFonts w:ascii="Times New Roman" w:hAnsi="Times New Roman"/>
          <w:b/>
          <w:color w:val="000000"/>
          <w:sz w:val="28"/>
          <w:szCs w:val="28"/>
          <w:lang w:val="uk-UA"/>
        </w:rPr>
        <w:t>_____</w:t>
      </w:r>
    </w:p>
    <w:p w:rsidR="00CE65A1" w:rsidRPr="00F51A4F" w:rsidRDefault="00CE65A1" w:rsidP="008C7AF6">
      <w:pPr>
        <w:spacing w:after="0" w:line="240" w:lineRule="auto"/>
        <w:jc w:val="center"/>
        <w:rPr>
          <w:rFonts w:ascii="Times New Roman" w:hAnsi="Times New Roman"/>
          <w:b/>
          <w:bCs/>
          <w:i/>
          <w:color w:val="000000"/>
          <w:sz w:val="6"/>
          <w:szCs w:val="6"/>
          <w:bdr w:val="none" w:sz="0" w:space="0" w:color="auto" w:frame="1"/>
          <w:shd w:val="clear" w:color="auto" w:fill="FFFFFF"/>
          <w:lang w:val="uk-UA" w:eastAsia="uk-UA"/>
        </w:rPr>
      </w:pPr>
    </w:p>
    <w:p w:rsidR="00CE65A1" w:rsidRDefault="00CE65A1" w:rsidP="008C7AF6">
      <w:pPr>
        <w:spacing w:after="0" w:line="240" w:lineRule="auto"/>
        <w:jc w:val="center"/>
        <w:rPr>
          <w:rFonts w:ascii="Times New Roman" w:hAnsi="Times New Roman"/>
          <w:b/>
          <w:i/>
          <w:sz w:val="28"/>
          <w:szCs w:val="28"/>
          <w:lang w:val="uk-UA"/>
        </w:rPr>
      </w:pPr>
      <w:r w:rsidRPr="00D3780B">
        <w:rPr>
          <w:rFonts w:ascii="Times New Roman" w:hAnsi="Times New Roman"/>
          <w:b/>
          <w:bCs/>
          <w:i/>
          <w:color w:val="000000"/>
          <w:sz w:val="28"/>
          <w:szCs w:val="28"/>
          <w:bdr w:val="none" w:sz="0" w:space="0" w:color="auto" w:frame="1"/>
          <w:shd w:val="clear" w:color="auto" w:fill="FFFFFF"/>
          <w:lang w:val="uk-UA" w:eastAsia="uk-UA"/>
        </w:rPr>
        <w:t>Про реорганізацію</w:t>
      </w:r>
      <w:r>
        <w:rPr>
          <w:rFonts w:ascii="Times New Roman" w:hAnsi="Times New Roman"/>
          <w:b/>
          <w:bCs/>
          <w:i/>
          <w:color w:val="000000"/>
          <w:sz w:val="28"/>
          <w:szCs w:val="28"/>
          <w:bdr w:val="none" w:sz="0" w:space="0" w:color="auto" w:frame="1"/>
          <w:shd w:val="clear" w:color="auto" w:fill="FFFFFF"/>
          <w:lang w:val="uk-UA" w:eastAsia="uk-UA"/>
        </w:rPr>
        <w:t xml:space="preserve"> </w:t>
      </w:r>
      <w:r w:rsidRPr="00D3780B">
        <w:rPr>
          <w:rFonts w:ascii="Times New Roman" w:hAnsi="Times New Roman"/>
          <w:b/>
          <w:bCs/>
          <w:i/>
          <w:color w:val="000000"/>
          <w:sz w:val="28"/>
          <w:szCs w:val="28"/>
          <w:bdr w:val="none" w:sz="0" w:space="0" w:color="auto" w:frame="1"/>
          <w:shd w:val="clear" w:color="auto" w:fill="FFFFFF"/>
          <w:lang w:val="uk-UA" w:eastAsia="uk-UA"/>
        </w:rPr>
        <w:t xml:space="preserve">відділу освіти </w:t>
      </w:r>
      <w:r w:rsidRPr="00D3780B">
        <w:rPr>
          <w:rFonts w:ascii="Times New Roman" w:hAnsi="Times New Roman"/>
          <w:b/>
          <w:i/>
          <w:sz w:val="28"/>
          <w:szCs w:val="28"/>
          <w:lang w:val="uk-UA"/>
        </w:rPr>
        <w:t>Ужгородської</w:t>
      </w:r>
      <w:r>
        <w:rPr>
          <w:rFonts w:ascii="Times New Roman" w:hAnsi="Times New Roman"/>
          <w:b/>
          <w:i/>
          <w:sz w:val="28"/>
          <w:szCs w:val="28"/>
          <w:lang w:val="uk-UA"/>
        </w:rPr>
        <w:t xml:space="preserve"> </w:t>
      </w:r>
      <w:r w:rsidRPr="00D3780B">
        <w:rPr>
          <w:rFonts w:ascii="Times New Roman" w:hAnsi="Times New Roman"/>
          <w:b/>
          <w:i/>
          <w:sz w:val="28"/>
          <w:szCs w:val="28"/>
          <w:lang w:val="uk-UA"/>
        </w:rPr>
        <w:t xml:space="preserve"> </w:t>
      </w:r>
    </w:p>
    <w:p w:rsidR="00CE65A1" w:rsidRDefault="00CE65A1" w:rsidP="008C7AF6">
      <w:pPr>
        <w:spacing w:after="0" w:line="240" w:lineRule="auto"/>
        <w:jc w:val="center"/>
        <w:rPr>
          <w:rFonts w:ascii="Times New Roman" w:hAnsi="Times New Roman"/>
          <w:b/>
          <w:i/>
          <w:sz w:val="28"/>
          <w:szCs w:val="28"/>
          <w:lang w:val="uk-UA"/>
        </w:rPr>
      </w:pPr>
      <w:r w:rsidRPr="00D3780B">
        <w:rPr>
          <w:rFonts w:ascii="Times New Roman" w:hAnsi="Times New Roman"/>
          <w:b/>
          <w:i/>
          <w:sz w:val="28"/>
          <w:szCs w:val="28"/>
          <w:lang w:val="uk-UA"/>
        </w:rPr>
        <w:t>райдержадміністрації</w:t>
      </w:r>
      <w:r>
        <w:rPr>
          <w:rFonts w:ascii="Times New Roman" w:hAnsi="Times New Roman"/>
          <w:b/>
          <w:i/>
          <w:sz w:val="28"/>
          <w:szCs w:val="28"/>
          <w:lang w:val="uk-UA"/>
        </w:rPr>
        <w:t xml:space="preserve"> </w:t>
      </w:r>
      <w:r w:rsidRPr="00297D93">
        <w:rPr>
          <w:rFonts w:ascii="Times New Roman" w:hAnsi="Times New Roman"/>
          <w:b/>
          <w:i/>
          <w:sz w:val="28"/>
          <w:szCs w:val="28"/>
          <w:lang w:val="uk-UA"/>
        </w:rPr>
        <w:t xml:space="preserve">шляхом приєднання до відділу </w:t>
      </w:r>
    </w:p>
    <w:p w:rsidR="00CE65A1" w:rsidRDefault="00CE65A1" w:rsidP="008C7AF6">
      <w:pPr>
        <w:spacing w:after="0" w:line="240" w:lineRule="auto"/>
        <w:jc w:val="center"/>
        <w:rPr>
          <w:rFonts w:ascii="Times New Roman" w:hAnsi="Times New Roman"/>
          <w:b/>
          <w:i/>
          <w:sz w:val="28"/>
          <w:szCs w:val="28"/>
          <w:lang w:val="uk-UA"/>
        </w:rPr>
      </w:pPr>
      <w:r w:rsidRPr="00297D93">
        <w:rPr>
          <w:rFonts w:ascii="Times New Roman" w:hAnsi="Times New Roman"/>
          <w:b/>
          <w:i/>
          <w:sz w:val="28"/>
          <w:szCs w:val="28"/>
          <w:lang w:val="uk-UA"/>
        </w:rPr>
        <w:t xml:space="preserve">культури, освіти, молоді та спорту Ужгородської районної </w:t>
      </w:r>
    </w:p>
    <w:p w:rsidR="00CE65A1" w:rsidRDefault="00CE65A1" w:rsidP="008C7AF6">
      <w:pPr>
        <w:spacing w:after="0" w:line="240" w:lineRule="auto"/>
        <w:jc w:val="center"/>
        <w:rPr>
          <w:sz w:val="28"/>
          <w:szCs w:val="28"/>
          <w:lang w:val="uk-UA"/>
        </w:rPr>
      </w:pPr>
      <w:r w:rsidRPr="00297D93">
        <w:rPr>
          <w:rFonts w:ascii="Times New Roman" w:hAnsi="Times New Roman"/>
          <w:b/>
          <w:i/>
          <w:sz w:val="28"/>
          <w:szCs w:val="28"/>
          <w:lang w:val="uk-UA"/>
        </w:rPr>
        <w:t>державної адміністрації Закарпатської області</w:t>
      </w:r>
    </w:p>
    <w:p w:rsidR="00CE65A1" w:rsidRDefault="00CE65A1" w:rsidP="008C7AF6">
      <w:pPr>
        <w:spacing w:after="0" w:line="240" w:lineRule="auto"/>
        <w:contextualSpacing/>
        <w:jc w:val="center"/>
        <w:rPr>
          <w:rFonts w:ascii="Times New Roman" w:hAnsi="Times New Roman"/>
          <w:b/>
          <w:i/>
          <w:color w:val="000000"/>
          <w:sz w:val="16"/>
          <w:szCs w:val="16"/>
          <w:lang w:val="uk-UA"/>
        </w:rPr>
      </w:pPr>
    </w:p>
    <w:p w:rsidR="00CE65A1" w:rsidRPr="007B4B30" w:rsidRDefault="00CE65A1" w:rsidP="008C7AF6">
      <w:pPr>
        <w:spacing w:after="0" w:line="240" w:lineRule="auto"/>
        <w:contextualSpacing/>
        <w:jc w:val="center"/>
        <w:rPr>
          <w:rFonts w:ascii="Times New Roman" w:hAnsi="Times New Roman"/>
          <w:b/>
          <w:i/>
          <w:color w:val="000000"/>
          <w:sz w:val="16"/>
          <w:szCs w:val="16"/>
          <w:lang w:val="uk-UA"/>
        </w:rPr>
      </w:pPr>
    </w:p>
    <w:p w:rsidR="00CE65A1" w:rsidRPr="00297D93" w:rsidRDefault="00CE65A1" w:rsidP="00297D93">
      <w:pPr>
        <w:pStyle w:val="BodyText"/>
        <w:ind w:firstLine="567"/>
        <w:rPr>
          <w:b/>
          <w:bCs/>
          <w:i/>
          <w:iCs/>
          <w:color w:val="000000"/>
          <w:szCs w:val="28"/>
        </w:rPr>
      </w:pPr>
      <w:r w:rsidRPr="00297D93">
        <w:rPr>
          <w:szCs w:val="28"/>
        </w:rPr>
        <w:t>Відповідно до статей 4, 15, 28 Закону України „Про правовий режим воєнного стану”, статей 6, 39, 41 Закону України „Про місцеві державні адміністрації”, Закону України „Про державну службу”, статей 81, 104, 107 Цивільного кодексу України, Закону України „</w:t>
      </w:r>
      <w:r w:rsidRPr="00297D93">
        <w:rPr>
          <w:bCs/>
          <w:color w:val="000000"/>
          <w:szCs w:val="28"/>
          <w:shd w:val="clear" w:color="auto" w:fill="FFFFFF"/>
        </w:rPr>
        <w:t xml:space="preserve">Про державну реєстрацію юридичних осіб, фізичних осіб - підприємців та громадських формувань”, указів Президента України: </w:t>
      </w:r>
      <w:r w:rsidRPr="00297D93">
        <w:rPr>
          <w:szCs w:val="28"/>
        </w:rPr>
        <w:t>від 24 лютого 2022 року № 64/2022 „Про введення воєнного стану в Україні”, від 24 лютого 2022 року № 68/2022 „Про утворення військових адміністрацій”, від 6 лютого 2023 року № 58/2023 „Про продовження строку дії воєнного стану в Україні”</w:t>
      </w:r>
      <w:r w:rsidRPr="00297D93">
        <w:rPr>
          <w:bCs/>
          <w:color w:val="000000"/>
          <w:szCs w:val="28"/>
          <w:shd w:val="clear" w:color="auto" w:fill="FFFFFF"/>
        </w:rPr>
        <w:t xml:space="preserve">, </w:t>
      </w:r>
      <w:r w:rsidRPr="00297D93">
        <w:rPr>
          <w:color w:val="000000"/>
          <w:szCs w:val="28"/>
        </w:rPr>
        <w:t>розпорядження голови районної державної адміністрації – начальника районної військової адміністрації</w:t>
      </w:r>
      <w:r>
        <w:rPr>
          <w:color w:val="000000"/>
          <w:szCs w:val="28"/>
        </w:rPr>
        <w:t>:</w:t>
      </w:r>
      <w:r w:rsidRPr="00297D93">
        <w:rPr>
          <w:color w:val="000000"/>
          <w:szCs w:val="28"/>
        </w:rPr>
        <w:t xml:space="preserve"> 05.01.2023 № 2 „</w:t>
      </w:r>
      <w:r w:rsidRPr="00297D93">
        <w:rPr>
          <w:bCs/>
          <w:szCs w:val="28"/>
        </w:rPr>
        <w:t xml:space="preserve">Про введення в дію структури і штатного розпису Ужгородської районної військової адміністрації  Закарпатської області на період дії воєнного стану у 2023 році”, </w:t>
      </w:r>
      <w:r>
        <w:rPr>
          <w:color w:val="000000"/>
          <w:szCs w:val="28"/>
        </w:rPr>
        <w:t>08.05.2023</w:t>
      </w:r>
      <w:r w:rsidRPr="00297D93">
        <w:rPr>
          <w:color w:val="000000"/>
          <w:szCs w:val="28"/>
        </w:rPr>
        <w:t xml:space="preserve"> № </w:t>
      </w:r>
      <w:r>
        <w:rPr>
          <w:color w:val="000000"/>
          <w:szCs w:val="28"/>
        </w:rPr>
        <w:t>39</w:t>
      </w:r>
      <w:r w:rsidRPr="00297D93">
        <w:rPr>
          <w:color w:val="000000"/>
          <w:szCs w:val="28"/>
        </w:rPr>
        <w:t xml:space="preserve"> „</w:t>
      </w:r>
      <w:r w:rsidRPr="00297D93">
        <w:rPr>
          <w:bCs/>
          <w:color w:val="000000"/>
          <w:szCs w:val="28"/>
          <w:bdr w:val="none" w:sz="0" w:space="0" w:color="auto" w:frame="1"/>
          <w:shd w:val="clear" w:color="auto" w:fill="FFFFFF"/>
          <w:lang w:eastAsia="uk-UA"/>
        </w:rPr>
        <w:t xml:space="preserve">Про </w:t>
      </w:r>
      <w:r w:rsidRPr="00297D93">
        <w:rPr>
          <w:bCs/>
          <w:szCs w:val="28"/>
        </w:rPr>
        <w:t>введення в дію структури та Переліку змін до штатного розпису на 2023 рік № 3 Ужгородської районної військової адміністрації Закарпатської обла</w:t>
      </w:r>
      <w:r>
        <w:rPr>
          <w:bCs/>
          <w:szCs w:val="28"/>
        </w:rPr>
        <w:t>сті у період дії воєнного стану</w:t>
      </w:r>
      <w:r w:rsidRPr="00297D93">
        <w:rPr>
          <w:bCs/>
          <w:szCs w:val="28"/>
        </w:rPr>
        <w:t>”</w:t>
      </w:r>
      <w:r>
        <w:rPr>
          <w:bCs/>
          <w:szCs w:val="28"/>
        </w:rPr>
        <w:t>,</w:t>
      </w:r>
      <w:r w:rsidRPr="00297D93">
        <w:rPr>
          <w:bCs/>
          <w:szCs w:val="28"/>
        </w:rPr>
        <w:t xml:space="preserve"> у зв’язку з виробничою необхідністю</w:t>
      </w:r>
    </w:p>
    <w:p w:rsidR="00CE65A1" w:rsidRPr="00F51A4F" w:rsidRDefault="00CE65A1" w:rsidP="007B4B30">
      <w:pPr>
        <w:tabs>
          <w:tab w:val="left" w:pos="567"/>
        </w:tabs>
        <w:spacing w:after="0" w:line="240" w:lineRule="auto"/>
        <w:ind w:firstLine="567"/>
        <w:contextualSpacing/>
        <w:jc w:val="both"/>
        <w:rPr>
          <w:rFonts w:ascii="Times New Roman" w:hAnsi="Times New Roman"/>
          <w:color w:val="000000"/>
          <w:sz w:val="16"/>
          <w:szCs w:val="16"/>
          <w:lang w:val="uk-UA"/>
        </w:rPr>
      </w:pPr>
    </w:p>
    <w:p w:rsidR="00CE65A1" w:rsidRDefault="00CE65A1" w:rsidP="007B4B30">
      <w:pPr>
        <w:tabs>
          <w:tab w:val="left" w:pos="567"/>
        </w:tabs>
        <w:spacing w:after="0" w:line="240" w:lineRule="auto"/>
        <w:rPr>
          <w:rFonts w:ascii="Times New Roman" w:hAnsi="Times New Roman"/>
          <w:b/>
          <w:sz w:val="28"/>
          <w:szCs w:val="28"/>
          <w:lang w:val="uk-UA"/>
        </w:rPr>
      </w:pPr>
      <w:r w:rsidRPr="00F720C4">
        <w:rPr>
          <w:rFonts w:ascii="Times New Roman" w:hAnsi="Times New Roman"/>
          <w:b/>
          <w:sz w:val="28"/>
          <w:szCs w:val="28"/>
          <w:lang w:val="uk-UA"/>
        </w:rPr>
        <w:t>З О Б</w:t>
      </w:r>
      <w:r>
        <w:rPr>
          <w:rFonts w:ascii="Times New Roman" w:hAnsi="Times New Roman"/>
          <w:b/>
          <w:sz w:val="28"/>
          <w:szCs w:val="28"/>
          <w:lang w:val="uk-UA"/>
        </w:rPr>
        <w:t xml:space="preserve"> </w:t>
      </w:r>
      <w:r w:rsidRPr="00F720C4">
        <w:rPr>
          <w:rFonts w:ascii="Times New Roman" w:hAnsi="Times New Roman"/>
          <w:b/>
          <w:sz w:val="28"/>
          <w:szCs w:val="28"/>
          <w:lang w:val="uk-UA"/>
        </w:rPr>
        <w:t>О В</w:t>
      </w:r>
      <w:r>
        <w:rPr>
          <w:rFonts w:ascii="Times New Roman" w:hAnsi="Times New Roman"/>
          <w:b/>
          <w:sz w:val="28"/>
          <w:szCs w:val="28"/>
          <w:lang w:val="uk-UA"/>
        </w:rPr>
        <w:t> </w:t>
      </w:r>
      <w:r w:rsidRPr="00F720C4">
        <w:rPr>
          <w:rFonts w:ascii="Times New Roman" w:hAnsi="Times New Roman"/>
          <w:b/>
          <w:sz w:val="28"/>
          <w:szCs w:val="28"/>
        </w:rPr>
        <w:t>’</w:t>
      </w:r>
      <w:r w:rsidRPr="00F720C4">
        <w:rPr>
          <w:rFonts w:ascii="Times New Roman" w:hAnsi="Times New Roman"/>
          <w:b/>
          <w:sz w:val="28"/>
          <w:szCs w:val="28"/>
          <w:lang w:val="uk-UA"/>
        </w:rPr>
        <w:t xml:space="preserve"> Я З У Ю:</w:t>
      </w:r>
    </w:p>
    <w:p w:rsidR="00CE65A1" w:rsidRPr="00F51A4F" w:rsidRDefault="00CE65A1" w:rsidP="007B4B30">
      <w:pPr>
        <w:tabs>
          <w:tab w:val="left" w:pos="567"/>
        </w:tabs>
        <w:spacing w:after="0" w:line="240" w:lineRule="auto"/>
        <w:ind w:firstLine="567"/>
        <w:rPr>
          <w:sz w:val="16"/>
          <w:szCs w:val="16"/>
          <w:lang w:val="uk-UA"/>
        </w:rPr>
      </w:pPr>
    </w:p>
    <w:p w:rsidR="00CE65A1" w:rsidRDefault="00CE65A1" w:rsidP="00297D93">
      <w:pPr>
        <w:pStyle w:val="a4"/>
        <w:shd w:val="clear" w:color="auto" w:fill="FFFFFF"/>
        <w:spacing w:before="0" w:beforeAutospacing="0" w:after="0" w:afterAutospacing="0"/>
        <w:ind w:firstLine="567"/>
        <w:jc w:val="both"/>
        <w:rPr>
          <w:sz w:val="28"/>
          <w:szCs w:val="28"/>
        </w:rPr>
      </w:pPr>
      <w:r w:rsidRPr="007E097E">
        <w:rPr>
          <w:sz w:val="28"/>
          <w:szCs w:val="28"/>
        </w:rPr>
        <w:t>1.</w:t>
      </w:r>
      <w:r w:rsidRPr="00652F5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Реорганізувати </w:t>
      </w:r>
      <w:r>
        <w:rPr>
          <w:sz w:val="28"/>
          <w:szCs w:val="28"/>
        </w:rPr>
        <w:t xml:space="preserve">юридичну особу </w:t>
      </w:r>
      <w:r w:rsidRPr="00AF53D8">
        <w:rPr>
          <w:sz w:val="28"/>
          <w:szCs w:val="28"/>
        </w:rPr>
        <w:t>публічного права</w:t>
      </w:r>
      <w:r>
        <w:rPr>
          <w:sz w:val="28"/>
          <w:szCs w:val="28"/>
        </w:rPr>
        <w:t xml:space="preserve"> </w:t>
      </w:r>
      <w:r w:rsidRPr="00FC6B53">
        <w:rPr>
          <w:sz w:val="28"/>
          <w:szCs w:val="28"/>
        </w:rPr>
        <w:t>відд</w:t>
      </w:r>
      <w:r>
        <w:rPr>
          <w:sz w:val="28"/>
          <w:szCs w:val="28"/>
        </w:rPr>
        <w:t>іл освіти Ужгородської райдерж</w:t>
      </w:r>
      <w:r w:rsidRPr="00FC6B53">
        <w:rPr>
          <w:sz w:val="28"/>
          <w:szCs w:val="28"/>
        </w:rPr>
        <w:t>адміністрації (код ЄДРПОУ 33760829)</w:t>
      </w:r>
      <w:r>
        <w:rPr>
          <w:sz w:val="28"/>
          <w:szCs w:val="28"/>
        </w:rPr>
        <w:t xml:space="preserve"> </w:t>
      </w:r>
      <w:r w:rsidRPr="00FC6B53">
        <w:rPr>
          <w:sz w:val="28"/>
          <w:szCs w:val="28"/>
        </w:rPr>
        <w:t xml:space="preserve">шляхом приєднання до відділу культури, освіти, молоді </w:t>
      </w:r>
      <w:r>
        <w:rPr>
          <w:sz w:val="28"/>
          <w:szCs w:val="28"/>
        </w:rPr>
        <w:t>та</w:t>
      </w:r>
      <w:r w:rsidRPr="00FC6B53">
        <w:rPr>
          <w:sz w:val="28"/>
          <w:szCs w:val="28"/>
        </w:rPr>
        <w:t xml:space="preserve"> спорту Ужгородської районної державної адміністрації Закарпатської області (код ЄДРПОУ 33578041).</w:t>
      </w:r>
    </w:p>
    <w:p w:rsidR="00CE65A1" w:rsidRPr="007E097E" w:rsidRDefault="00CE65A1" w:rsidP="007B4B30">
      <w:pPr>
        <w:pStyle w:val="a4"/>
        <w:shd w:val="clear" w:color="auto" w:fill="FFFFFF"/>
        <w:spacing w:before="0" w:beforeAutospacing="0" w:after="0" w:afterAutospacing="0"/>
        <w:ind w:firstLine="567"/>
        <w:jc w:val="both"/>
        <w:rPr>
          <w:sz w:val="28"/>
          <w:szCs w:val="28"/>
        </w:rPr>
      </w:pPr>
      <w:r>
        <w:rPr>
          <w:sz w:val="28"/>
          <w:szCs w:val="28"/>
        </w:rPr>
        <w:t>2</w:t>
      </w:r>
      <w:r w:rsidRPr="007E097E">
        <w:rPr>
          <w:sz w:val="28"/>
          <w:szCs w:val="28"/>
        </w:rPr>
        <w:t>.</w:t>
      </w:r>
      <w:r>
        <w:rPr>
          <w:sz w:val="28"/>
          <w:szCs w:val="28"/>
        </w:rPr>
        <w:t xml:space="preserve"> </w:t>
      </w:r>
      <w:r w:rsidRPr="007E097E">
        <w:rPr>
          <w:sz w:val="28"/>
          <w:szCs w:val="28"/>
        </w:rPr>
        <w:t xml:space="preserve">Утворити комісію з </w:t>
      </w:r>
      <w:r w:rsidRPr="003C143A">
        <w:rPr>
          <w:sz w:val="28"/>
          <w:szCs w:val="28"/>
        </w:rPr>
        <w:t>реорганізації</w:t>
      </w:r>
      <w:r w:rsidRPr="007E097E">
        <w:rPr>
          <w:sz w:val="28"/>
          <w:szCs w:val="28"/>
        </w:rPr>
        <w:t xml:space="preserve"> відділу освіти Ужгородської райдержадміністрації шляхом приєднання </w:t>
      </w:r>
      <w:r w:rsidRPr="003C143A">
        <w:rPr>
          <w:sz w:val="28"/>
          <w:szCs w:val="28"/>
        </w:rPr>
        <w:t>до відділу культури, освіти, молоді та спорту Ужгородської районної державної адміністрації Закарпатської області (код ЄДРПОУ 33578041)</w:t>
      </w:r>
      <w:r w:rsidRPr="00FC6B53">
        <w:rPr>
          <w:sz w:val="28"/>
          <w:szCs w:val="28"/>
        </w:rPr>
        <w:t xml:space="preserve"> </w:t>
      </w:r>
      <w:r w:rsidRPr="007E097E">
        <w:rPr>
          <w:sz w:val="28"/>
          <w:szCs w:val="28"/>
        </w:rPr>
        <w:t>у складі згідно з додатком (далі – Комісія з реорганізації).</w:t>
      </w:r>
    </w:p>
    <w:p w:rsidR="00CE65A1" w:rsidRPr="007E097E" w:rsidRDefault="00CE65A1" w:rsidP="007B4B30">
      <w:pPr>
        <w:pStyle w:val="a4"/>
        <w:shd w:val="clear" w:color="auto" w:fill="FFFFFF"/>
        <w:spacing w:before="0" w:beforeAutospacing="0" w:after="0" w:afterAutospacing="0"/>
        <w:ind w:firstLine="567"/>
        <w:jc w:val="both"/>
        <w:rPr>
          <w:sz w:val="28"/>
          <w:szCs w:val="28"/>
        </w:rPr>
      </w:pPr>
      <w:r>
        <w:rPr>
          <w:sz w:val="28"/>
          <w:szCs w:val="28"/>
        </w:rPr>
        <w:t>3</w:t>
      </w:r>
      <w:r w:rsidRPr="007E097E">
        <w:rPr>
          <w:sz w:val="28"/>
          <w:szCs w:val="28"/>
        </w:rPr>
        <w:t>. Комісії з реорганізації:</w:t>
      </w:r>
    </w:p>
    <w:p w:rsidR="00CE65A1" w:rsidRDefault="00CE65A1" w:rsidP="007B4B30">
      <w:pPr>
        <w:pStyle w:val="a4"/>
        <w:shd w:val="clear" w:color="auto" w:fill="FFFFFF"/>
        <w:spacing w:before="0" w:beforeAutospacing="0" w:after="0" w:afterAutospacing="0"/>
        <w:ind w:firstLine="567"/>
        <w:jc w:val="both"/>
        <w:rPr>
          <w:sz w:val="28"/>
          <w:szCs w:val="28"/>
        </w:rPr>
      </w:pPr>
      <w:r w:rsidRPr="007E097E">
        <w:rPr>
          <w:sz w:val="28"/>
          <w:szCs w:val="28"/>
        </w:rPr>
        <w:t xml:space="preserve"> </w:t>
      </w:r>
    </w:p>
    <w:p w:rsidR="00CE65A1" w:rsidRDefault="00CE65A1" w:rsidP="007B4B30">
      <w:pPr>
        <w:pStyle w:val="a4"/>
        <w:shd w:val="clear" w:color="auto" w:fill="FFFFFF"/>
        <w:spacing w:before="0" w:beforeAutospacing="0" w:after="0" w:afterAutospacing="0"/>
        <w:ind w:firstLine="567"/>
        <w:jc w:val="both"/>
        <w:rPr>
          <w:sz w:val="28"/>
          <w:szCs w:val="28"/>
        </w:rPr>
      </w:pPr>
    </w:p>
    <w:p w:rsidR="00CE65A1" w:rsidRDefault="00CE65A1" w:rsidP="007B4B30">
      <w:pPr>
        <w:pStyle w:val="a4"/>
        <w:shd w:val="clear" w:color="auto" w:fill="FFFFFF"/>
        <w:spacing w:before="0" w:beforeAutospacing="0" w:after="0" w:afterAutospacing="0"/>
        <w:ind w:firstLine="567"/>
        <w:jc w:val="both"/>
        <w:rPr>
          <w:sz w:val="28"/>
          <w:szCs w:val="28"/>
        </w:rPr>
      </w:pPr>
    </w:p>
    <w:p w:rsidR="00CE65A1" w:rsidRDefault="00CE65A1" w:rsidP="007B4B30">
      <w:pPr>
        <w:pStyle w:val="a4"/>
        <w:shd w:val="clear" w:color="auto" w:fill="FFFFFF"/>
        <w:spacing w:before="0" w:beforeAutospacing="0" w:after="0" w:afterAutospacing="0"/>
        <w:ind w:firstLine="567"/>
        <w:jc w:val="both"/>
        <w:rPr>
          <w:sz w:val="28"/>
          <w:szCs w:val="28"/>
        </w:rPr>
      </w:pPr>
    </w:p>
    <w:p w:rsidR="00CE65A1" w:rsidRPr="00035FB6" w:rsidRDefault="00CE65A1" w:rsidP="00035FB6">
      <w:pPr>
        <w:pStyle w:val="a4"/>
        <w:shd w:val="clear" w:color="auto" w:fill="FFFFFF"/>
        <w:spacing w:before="0" w:beforeAutospacing="0" w:after="0" w:afterAutospacing="0"/>
        <w:ind w:firstLine="567"/>
        <w:jc w:val="center"/>
        <w:rPr>
          <w:color w:val="A6A6A6"/>
          <w:sz w:val="28"/>
          <w:szCs w:val="28"/>
        </w:rPr>
      </w:pPr>
      <w:r>
        <w:rPr>
          <w:color w:val="A6A6A6"/>
          <w:sz w:val="28"/>
          <w:szCs w:val="28"/>
        </w:rPr>
        <w:t>2</w:t>
      </w:r>
    </w:p>
    <w:p w:rsidR="00CE65A1" w:rsidRDefault="00CE65A1" w:rsidP="007B4B30">
      <w:pPr>
        <w:pStyle w:val="a4"/>
        <w:shd w:val="clear" w:color="auto" w:fill="FFFFFF"/>
        <w:spacing w:before="0" w:beforeAutospacing="0" w:after="0" w:afterAutospacing="0"/>
        <w:ind w:firstLine="567"/>
        <w:jc w:val="both"/>
        <w:rPr>
          <w:sz w:val="28"/>
          <w:szCs w:val="28"/>
        </w:rPr>
      </w:pPr>
      <w:r>
        <w:rPr>
          <w:sz w:val="28"/>
          <w:szCs w:val="28"/>
        </w:rPr>
        <w:tab/>
      </w:r>
      <w:r w:rsidRPr="007E097E">
        <w:rPr>
          <w:sz w:val="28"/>
          <w:szCs w:val="28"/>
        </w:rPr>
        <w:t>вжити організаційно</w:t>
      </w:r>
      <w:r>
        <w:rPr>
          <w:sz w:val="28"/>
          <w:szCs w:val="28"/>
        </w:rPr>
        <w:t> </w:t>
      </w:r>
      <w:r w:rsidRPr="007E097E">
        <w:rPr>
          <w:sz w:val="28"/>
          <w:szCs w:val="28"/>
        </w:rPr>
        <w:t>-</w:t>
      </w:r>
      <w:r>
        <w:rPr>
          <w:sz w:val="28"/>
          <w:szCs w:val="28"/>
        </w:rPr>
        <w:t> </w:t>
      </w:r>
      <w:r w:rsidRPr="007E097E">
        <w:rPr>
          <w:sz w:val="28"/>
          <w:szCs w:val="28"/>
        </w:rPr>
        <w:t>правові заходи, передбачені чинним законодавством, щодо реорганізації відділу освіти Ужгородської райдержадміністрації (код ЄДРПОУ 33760829)</w:t>
      </w:r>
      <w:r>
        <w:rPr>
          <w:sz w:val="28"/>
          <w:szCs w:val="28"/>
        </w:rPr>
        <w:t xml:space="preserve"> </w:t>
      </w:r>
      <w:r w:rsidRPr="007E097E">
        <w:rPr>
          <w:sz w:val="28"/>
          <w:szCs w:val="28"/>
        </w:rPr>
        <w:t xml:space="preserve">шляхом приєднання до відділу культури, освіти, молоді </w:t>
      </w:r>
      <w:r>
        <w:rPr>
          <w:sz w:val="28"/>
          <w:szCs w:val="28"/>
        </w:rPr>
        <w:t>та</w:t>
      </w:r>
      <w:r w:rsidRPr="007E097E">
        <w:rPr>
          <w:sz w:val="28"/>
          <w:szCs w:val="28"/>
        </w:rPr>
        <w:t xml:space="preserve"> спорту Ужгородської районної державної адміністрації Закарпатської області</w:t>
      </w:r>
      <w:r>
        <w:rPr>
          <w:sz w:val="28"/>
          <w:szCs w:val="28"/>
        </w:rPr>
        <w:t xml:space="preserve"> </w:t>
      </w:r>
      <w:r w:rsidRPr="00FC6B53">
        <w:rPr>
          <w:sz w:val="28"/>
          <w:szCs w:val="28"/>
        </w:rPr>
        <w:t>(код ЄДРПОУ 33578041)</w:t>
      </w:r>
      <w:r w:rsidRPr="007E097E">
        <w:rPr>
          <w:sz w:val="28"/>
          <w:szCs w:val="28"/>
        </w:rPr>
        <w:t>;</w:t>
      </w:r>
    </w:p>
    <w:p w:rsidR="00CE65A1" w:rsidRPr="00035FB6" w:rsidRDefault="00CE65A1" w:rsidP="007B4B30">
      <w:pPr>
        <w:pStyle w:val="a4"/>
        <w:shd w:val="clear" w:color="auto" w:fill="FFFFFF"/>
        <w:spacing w:before="0" w:beforeAutospacing="0" w:after="0" w:afterAutospacing="0"/>
        <w:ind w:firstLine="567"/>
        <w:jc w:val="both"/>
        <w:rPr>
          <w:sz w:val="28"/>
          <w:szCs w:val="28"/>
        </w:rPr>
      </w:pPr>
      <w:r w:rsidRPr="00035FB6">
        <w:rPr>
          <w:sz w:val="28"/>
          <w:szCs w:val="28"/>
        </w:rPr>
        <w:t>провести інвентаризацію активів та зобов’язань відділу освіти Ужгородської райдержадміністрації у порядку, передбаченому законодавством;</w:t>
      </w:r>
    </w:p>
    <w:p w:rsidR="00CE65A1" w:rsidRDefault="00CE65A1" w:rsidP="007B4B30">
      <w:pPr>
        <w:pStyle w:val="a4"/>
        <w:shd w:val="clear" w:color="auto" w:fill="FFFFFF"/>
        <w:spacing w:before="0" w:beforeAutospacing="0" w:after="0" w:afterAutospacing="0"/>
        <w:ind w:firstLine="567"/>
        <w:jc w:val="both"/>
        <w:rPr>
          <w:sz w:val="28"/>
          <w:szCs w:val="28"/>
        </w:rPr>
      </w:pPr>
      <w:r w:rsidRPr="00035FB6">
        <w:rPr>
          <w:sz w:val="28"/>
          <w:szCs w:val="28"/>
        </w:rPr>
        <w:t>скласти та подати фінансову та бюджетну звітність відділу освіти Ужгородської райдержадміністрації, що припиняється</w:t>
      </w:r>
      <w:r>
        <w:rPr>
          <w:sz w:val="28"/>
          <w:szCs w:val="28"/>
        </w:rPr>
        <w:t>;</w:t>
      </w:r>
      <w:r w:rsidRPr="00EF6A80">
        <w:rPr>
          <w:sz w:val="28"/>
          <w:szCs w:val="28"/>
        </w:rPr>
        <w:t xml:space="preserve"> </w:t>
      </w:r>
    </w:p>
    <w:p w:rsidR="00CE65A1" w:rsidRPr="007E097E" w:rsidRDefault="00CE65A1" w:rsidP="007B4B30">
      <w:pPr>
        <w:pStyle w:val="a4"/>
        <w:shd w:val="clear" w:color="auto" w:fill="FFFFFF"/>
        <w:spacing w:before="0" w:beforeAutospacing="0" w:after="0" w:afterAutospacing="0"/>
        <w:ind w:firstLine="567"/>
        <w:jc w:val="both"/>
        <w:rPr>
          <w:sz w:val="28"/>
          <w:szCs w:val="28"/>
        </w:rPr>
      </w:pPr>
      <w:r w:rsidRPr="00B9239C">
        <w:rPr>
          <w:sz w:val="28"/>
          <w:szCs w:val="28"/>
        </w:rPr>
        <w:t xml:space="preserve">забезпечити передачу прав та обов’язків </w:t>
      </w:r>
      <w:r w:rsidRPr="00B9239C">
        <w:rPr>
          <w:bCs/>
          <w:color w:val="000000"/>
          <w:sz w:val="28"/>
          <w:szCs w:val="28"/>
          <w:bdr w:val="none" w:sz="0" w:space="0" w:color="auto" w:frame="1"/>
          <w:shd w:val="clear" w:color="auto" w:fill="FFFFFF"/>
        </w:rPr>
        <w:t xml:space="preserve">відділу освіти </w:t>
      </w:r>
      <w:r w:rsidRPr="00B9239C">
        <w:rPr>
          <w:sz w:val="28"/>
          <w:szCs w:val="28"/>
        </w:rPr>
        <w:t>Ужгородської</w:t>
      </w:r>
      <w:r>
        <w:rPr>
          <w:sz w:val="28"/>
          <w:szCs w:val="28"/>
        </w:rPr>
        <w:t xml:space="preserve"> </w:t>
      </w:r>
      <w:r w:rsidRPr="00B9239C">
        <w:rPr>
          <w:sz w:val="28"/>
          <w:szCs w:val="28"/>
        </w:rPr>
        <w:t xml:space="preserve"> райдержадміністрації</w:t>
      </w:r>
      <w:r>
        <w:rPr>
          <w:sz w:val="28"/>
          <w:szCs w:val="28"/>
        </w:rPr>
        <w:t xml:space="preserve"> </w:t>
      </w:r>
      <w:r w:rsidRPr="00B9239C">
        <w:rPr>
          <w:sz w:val="28"/>
          <w:szCs w:val="28"/>
        </w:rPr>
        <w:t>до</w:t>
      </w:r>
      <w:r>
        <w:rPr>
          <w:sz w:val="28"/>
          <w:szCs w:val="28"/>
        </w:rPr>
        <w:t xml:space="preserve"> </w:t>
      </w:r>
      <w:r w:rsidRPr="007E097E">
        <w:rPr>
          <w:sz w:val="28"/>
          <w:szCs w:val="28"/>
        </w:rPr>
        <w:t xml:space="preserve">відділу культури, освіти, молоді </w:t>
      </w:r>
      <w:r>
        <w:rPr>
          <w:sz w:val="28"/>
          <w:szCs w:val="28"/>
        </w:rPr>
        <w:t>та</w:t>
      </w:r>
      <w:r w:rsidRPr="007E097E">
        <w:rPr>
          <w:sz w:val="28"/>
          <w:szCs w:val="28"/>
        </w:rPr>
        <w:t xml:space="preserve"> спорту Ужгородської районної державної адміністрації Закарпатської області згідно з передавальним актом</w:t>
      </w:r>
      <w:r>
        <w:rPr>
          <w:sz w:val="28"/>
          <w:szCs w:val="28"/>
        </w:rPr>
        <w:t>;</w:t>
      </w:r>
    </w:p>
    <w:p w:rsidR="00CE65A1" w:rsidRPr="007E097E" w:rsidRDefault="00CE65A1" w:rsidP="007B4B30">
      <w:pPr>
        <w:pStyle w:val="a4"/>
        <w:shd w:val="clear" w:color="auto" w:fill="FFFFFF"/>
        <w:spacing w:before="0" w:beforeAutospacing="0" w:after="0" w:afterAutospacing="0"/>
        <w:ind w:firstLine="567"/>
        <w:jc w:val="both"/>
        <w:rPr>
          <w:sz w:val="28"/>
          <w:szCs w:val="28"/>
          <w:bdr w:val="none" w:sz="0" w:space="0" w:color="auto" w:frame="1"/>
          <w:shd w:val="clear" w:color="auto" w:fill="FFFFFF"/>
        </w:rPr>
      </w:pPr>
      <w:r w:rsidRPr="007E097E">
        <w:rPr>
          <w:sz w:val="28"/>
          <w:szCs w:val="28"/>
          <w:bdr w:val="none" w:sz="0" w:space="0" w:color="auto" w:frame="1"/>
          <w:shd w:val="clear" w:color="auto" w:fill="FFFFFF"/>
        </w:rPr>
        <w:t>попередити працівників про реорганізацію та забезпечити їх соціально-правові гарантії у порядку та на умовах, визначених законодавством України</w:t>
      </w:r>
      <w:r>
        <w:rPr>
          <w:sz w:val="28"/>
          <w:szCs w:val="28"/>
          <w:bdr w:val="none" w:sz="0" w:space="0" w:color="auto" w:frame="1"/>
          <w:shd w:val="clear" w:color="auto" w:fill="FFFFFF"/>
        </w:rPr>
        <w:t>;</w:t>
      </w:r>
    </w:p>
    <w:p w:rsidR="00CE65A1" w:rsidRPr="00BB0FD4" w:rsidRDefault="00CE65A1" w:rsidP="007B4B30">
      <w:pPr>
        <w:spacing w:after="0" w:line="240" w:lineRule="auto"/>
        <w:ind w:firstLine="567"/>
        <w:contextualSpacing/>
        <w:jc w:val="both"/>
        <w:rPr>
          <w:rFonts w:ascii="Arial" w:hAnsi="Arial" w:cs="Arial"/>
          <w:color w:val="1D1D1B"/>
          <w:sz w:val="26"/>
          <w:szCs w:val="26"/>
          <w:lang w:eastAsia="uk-UA"/>
        </w:rPr>
      </w:pPr>
      <w:r>
        <w:rPr>
          <w:rFonts w:ascii="Times New Roman" w:hAnsi="Times New Roman"/>
          <w:color w:val="000000"/>
          <w:sz w:val="28"/>
          <w:szCs w:val="28"/>
          <w:bdr w:val="none" w:sz="0" w:space="0" w:color="auto" w:frame="1"/>
          <w:shd w:val="clear" w:color="auto" w:fill="FFFFFF"/>
          <w:lang w:val="uk-UA" w:eastAsia="uk-UA"/>
        </w:rPr>
        <w:t>в</w:t>
      </w:r>
      <w:r w:rsidRPr="0063205E">
        <w:rPr>
          <w:rFonts w:ascii="Times New Roman" w:hAnsi="Times New Roman"/>
          <w:color w:val="000000"/>
          <w:sz w:val="28"/>
          <w:szCs w:val="28"/>
          <w:bdr w:val="none" w:sz="0" w:space="0" w:color="auto" w:frame="1"/>
          <w:shd w:val="clear" w:color="auto" w:fill="FFFFFF"/>
          <w:lang w:eastAsia="uk-UA"/>
        </w:rPr>
        <w:t>жити інших заходів, пов</w:t>
      </w:r>
      <w:r>
        <w:rPr>
          <w:rFonts w:ascii="Times New Roman" w:hAnsi="Times New Roman"/>
          <w:color w:val="000000"/>
          <w:sz w:val="28"/>
          <w:szCs w:val="28"/>
          <w:bdr w:val="none" w:sz="0" w:space="0" w:color="auto" w:frame="1"/>
          <w:shd w:val="clear" w:color="auto" w:fill="FFFFFF"/>
          <w:lang w:val="uk-UA" w:eastAsia="uk-UA"/>
        </w:rPr>
        <w:t>’</w:t>
      </w:r>
      <w:r w:rsidRPr="0063205E">
        <w:rPr>
          <w:rFonts w:ascii="Times New Roman" w:hAnsi="Times New Roman"/>
          <w:color w:val="000000"/>
          <w:sz w:val="28"/>
          <w:szCs w:val="28"/>
          <w:bdr w:val="none" w:sz="0" w:space="0" w:color="auto" w:frame="1"/>
          <w:shd w:val="clear" w:color="auto" w:fill="FFFFFF"/>
          <w:lang w:eastAsia="uk-UA"/>
        </w:rPr>
        <w:t>язаних з реорганізацією вищевказаного відділу, в порядку, встановленому чинним законодавством України.</w:t>
      </w:r>
    </w:p>
    <w:p w:rsidR="00CE65A1" w:rsidRPr="007E097E" w:rsidRDefault="00CE65A1" w:rsidP="007B4B3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w:t>
      </w:r>
      <w:r w:rsidRPr="00BB0FD4">
        <w:rPr>
          <w:rFonts w:ascii="Times New Roman" w:hAnsi="Times New Roman"/>
          <w:sz w:val="28"/>
          <w:szCs w:val="28"/>
          <w:lang w:val="uk-UA"/>
        </w:rPr>
        <w:t xml:space="preserve">. </w:t>
      </w:r>
      <w:r w:rsidRPr="007E097E">
        <w:rPr>
          <w:rFonts w:ascii="Times New Roman" w:hAnsi="Times New Roman"/>
          <w:sz w:val="28"/>
          <w:szCs w:val="28"/>
        </w:rPr>
        <w:t xml:space="preserve">Встановити строк заявлення кредиторами вимог – два місяці з дня оприлюднення в установленому законом порядку. </w:t>
      </w:r>
    </w:p>
    <w:p w:rsidR="00CE65A1" w:rsidRDefault="00CE65A1" w:rsidP="007B4B30">
      <w:pPr>
        <w:pStyle w:val="a4"/>
        <w:shd w:val="clear" w:color="auto" w:fill="FFFFFF"/>
        <w:spacing w:before="0" w:beforeAutospacing="0" w:after="0" w:afterAutospacing="0"/>
        <w:ind w:firstLine="567"/>
        <w:jc w:val="both"/>
        <w:rPr>
          <w:sz w:val="28"/>
          <w:szCs w:val="28"/>
        </w:rPr>
      </w:pPr>
      <w:r>
        <w:rPr>
          <w:sz w:val="28"/>
          <w:szCs w:val="28"/>
        </w:rPr>
        <w:t>5</w:t>
      </w:r>
      <w:r w:rsidRPr="007E097E">
        <w:rPr>
          <w:sz w:val="28"/>
          <w:szCs w:val="28"/>
        </w:rPr>
        <w:t xml:space="preserve">. Установити, що відділ культури, освіти, молоді </w:t>
      </w:r>
      <w:r>
        <w:rPr>
          <w:sz w:val="28"/>
          <w:szCs w:val="28"/>
        </w:rPr>
        <w:t>та</w:t>
      </w:r>
      <w:r w:rsidRPr="007E097E">
        <w:rPr>
          <w:sz w:val="28"/>
          <w:szCs w:val="28"/>
        </w:rPr>
        <w:t xml:space="preserve"> спорту Ужгородської районної державної адміністрації Закарпатської області є правонаступником майна прав </w:t>
      </w:r>
      <w:r>
        <w:rPr>
          <w:sz w:val="28"/>
          <w:szCs w:val="28"/>
        </w:rPr>
        <w:t xml:space="preserve"> </w:t>
      </w:r>
      <w:r w:rsidRPr="007E097E">
        <w:rPr>
          <w:sz w:val="28"/>
          <w:szCs w:val="28"/>
        </w:rPr>
        <w:t>і</w:t>
      </w:r>
      <w:r>
        <w:rPr>
          <w:sz w:val="28"/>
          <w:szCs w:val="28"/>
        </w:rPr>
        <w:t xml:space="preserve"> </w:t>
      </w:r>
      <w:r w:rsidRPr="007E097E">
        <w:rPr>
          <w:sz w:val="28"/>
          <w:szCs w:val="28"/>
        </w:rPr>
        <w:t xml:space="preserve"> обов’язків </w:t>
      </w:r>
      <w:r>
        <w:rPr>
          <w:sz w:val="28"/>
          <w:szCs w:val="28"/>
        </w:rPr>
        <w:t xml:space="preserve"> </w:t>
      </w:r>
      <w:r w:rsidRPr="007E097E">
        <w:rPr>
          <w:sz w:val="28"/>
          <w:szCs w:val="28"/>
        </w:rPr>
        <w:t>реорганізованого відділу освіти Ужгородської райдержадміністрації.</w:t>
      </w:r>
    </w:p>
    <w:p w:rsidR="00CE65A1" w:rsidRPr="007E097E" w:rsidRDefault="00CE65A1" w:rsidP="007B4B30">
      <w:pPr>
        <w:shd w:val="clear" w:color="auto" w:fill="FFFFFF"/>
        <w:tabs>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Pr="007E097E">
        <w:rPr>
          <w:rFonts w:ascii="Times New Roman" w:hAnsi="Times New Roman"/>
          <w:sz w:val="28"/>
          <w:szCs w:val="28"/>
          <w:lang w:val="uk-UA"/>
        </w:rPr>
        <w:t>.  Контроль за виконанням цього розпорядження покласти на заступника голови районної державної адміністрації –</w:t>
      </w:r>
      <w:r>
        <w:rPr>
          <w:rFonts w:ascii="Times New Roman" w:hAnsi="Times New Roman"/>
          <w:sz w:val="28"/>
          <w:szCs w:val="28"/>
          <w:lang w:val="uk-UA"/>
        </w:rPr>
        <w:t xml:space="preserve"> </w:t>
      </w:r>
      <w:r w:rsidRPr="007E097E">
        <w:rPr>
          <w:rFonts w:ascii="Times New Roman" w:hAnsi="Times New Roman"/>
          <w:sz w:val="28"/>
          <w:szCs w:val="28"/>
          <w:lang w:val="uk-UA"/>
        </w:rPr>
        <w:t>начальника районної військової адміністрації Дупина В.М.</w:t>
      </w:r>
      <w:r>
        <w:rPr>
          <w:rFonts w:ascii="Times New Roman" w:hAnsi="Times New Roman"/>
          <w:sz w:val="28"/>
          <w:szCs w:val="28"/>
          <w:lang w:val="uk-UA"/>
        </w:rPr>
        <w:t xml:space="preserve"> та на керівника апарату районної державної адміністрації - районної військової адміністрації Боднарюк Р. Ю.</w:t>
      </w:r>
    </w:p>
    <w:p w:rsidR="00CE65A1" w:rsidRPr="009A5B40" w:rsidRDefault="00CE65A1" w:rsidP="007B4B30">
      <w:pPr>
        <w:shd w:val="clear" w:color="auto" w:fill="FFFFFF"/>
        <w:spacing w:after="0" w:line="240" w:lineRule="auto"/>
        <w:ind w:firstLine="567"/>
        <w:jc w:val="both"/>
        <w:rPr>
          <w:rFonts w:ascii="Times New Roman" w:hAnsi="Times New Roman"/>
          <w:b/>
          <w:sz w:val="16"/>
          <w:szCs w:val="16"/>
          <w:lang w:val="uk-UA"/>
        </w:rPr>
      </w:pPr>
      <w:bookmarkStart w:id="0" w:name="_GoBack"/>
      <w:bookmarkEnd w:id="0"/>
    </w:p>
    <w:p w:rsidR="00CE65A1" w:rsidRDefault="00CE65A1" w:rsidP="007B4B30">
      <w:pPr>
        <w:spacing w:after="0" w:line="240" w:lineRule="auto"/>
        <w:ind w:firstLine="567"/>
        <w:rPr>
          <w:rFonts w:ascii="Times New Roman CYR" w:hAnsi="Times New Roman CYR" w:cs="Times New Roman CYR"/>
          <w:b/>
          <w:bCs/>
          <w:sz w:val="28"/>
          <w:szCs w:val="28"/>
          <w:lang w:val="uk-UA"/>
        </w:rPr>
      </w:pPr>
    </w:p>
    <w:p w:rsidR="00CE65A1" w:rsidRDefault="00CE65A1" w:rsidP="007B4B30">
      <w:pPr>
        <w:spacing w:after="0" w:line="240" w:lineRule="auto"/>
        <w:ind w:firstLine="567"/>
        <w:rPr>
          <w:rFonts w:ascii="Times New Roman CYR" w:hAnsi="Times New Roman CYR" w:cs="Times New Roman CYR"/>
          <w:b/>
          <w:bCs/>
          <w:sz w:val="28"/>
          <w:szCs w:val="28"/>
          <w:lang w:val="uk-UA"/>
        </w:rPr>
      </w:pPr>
    </w:p>
    <w:p w:rsidR="00CE65A1" w:rsidRDefault="00CE65A1" w:rsidP="007B4B30">
      <w:pPr>
        <w:spacing w:after="0" w:line="240" w:lineRule="auto"/>
        <w:jc w:val="both"/>
        <w:rPr>
          <w:rFonts w:ascii="Times New Roman" w:hAnsi="Times New Roman"/>
          <w:b/>
          <w:sz w:val="28"/>
          <w:szCs w:val="28"/>
          <w:lang w:val="uk-UA"/>
        </w:rPr>
      </w:pPr>
      <w:r>
        <w:rPr>
          <w:rFonts w:ascii="Times New Roman" w:hAnsi="Times New Roman"/>
          <w:b/>
          <w:sz w:val="28"/>
          <w:szCs w:val="28"/>
          <w:lang w:val="uk-UA"/>
        </w:rPr>
        <w:t>Голова державної адміністрації  -</w:t>
      </w:r>
    </w:p>
    <w:p w:rsidR="00CE65A1" w:rsidRDefault="00CE65A1" w:rsidP="007B4B30">
      <w:pPr>
        <w:spacing w:after="0" w:line="240" w:lineRule="auto"/>
        <w:rPr>
          <w:rFonts w:ascii="Times New Roman" w:hAnsi="Times New Roman"/>
          <w:b/>
          <w:sz w:val="28"/>
          <w:szCs w:val="28"/>
          <w:lang w:val="uk-UA"/>
        </w:rPr>
      </w:pPr>
      <w:r>
        <w:rPr>
          <w:rFonts w:ascii="Times New Roman" w:hAnsi="Times New Roman"/>
          <w:b/>
          <w:sz w:val="28"/>
          <w:szCs w:val="28"/>
          <w:lang w:val="uk-UA"/>
        </w:rPr>
        <w:t>начальник військової адміністрації                                     Юрій ГУЗИНЕЦЬ</w:t>
      </w:r>
    </w:p>
    <w:p w:rsidR="00CE65A1" w:rsidRDefault="00CE65A1" w:rsidP="007B4B30">
      <w:pPr>
        <w:spacing w:after="0" w:line="240" w:lineRule="auto"/>
        <w:ind w:firstLine="567"/>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w:hAnsi="Times New Roman"/>
          <w:b/>
          <w:sz w:val="28"/>
          <w:szCs w:val="28"/>
          <w:lang w:val="uk-UA"/>
        </w:rPr>
      </w:pPr>
    </w:p>
    <w:p w:rsidR="00CE65A1" w:rsidRDefault="00CE65A1" w:rsidP="00413DA0">
      <w:pPr>
        <w:spacing w:after="0" w:line="240" w:lineRule="auto"/>
        <w:rPr>
          <w:rFonts w:ascii="Times New Roman CYR" w:hAnsi="Times New Roman CYR" w:cs="Times New Roman CYR"/>
          <w:bCs/>
          <w:sz w:val="6"/>
          <w:szCs w:val="6"/>
          <w:lang w:val="uk-UA"/>
        </w:rPr>
      </w:pPr>
    </w:p>
    <w:p w:rsidR="00CE65A1" w:rsidRPr="007B4B30" w:rsidRDefault="00CE65A1" w:rsidP="00413DA0">
      <w:pPr>
        <w:spacing w:after="0" w:line="240" w:lineRule="auto"/>
        <w:rPr>
          <w:rFonts w:ascii="Times New Roman CYR" w:hAnsi="Times New Roman CYR" w:cs="Times New Roman CYR"/>
          <w:bCs/>
          <w:sz w:val="6"/>
          <w:szCs w:val="6"/>
          <w:lang w:val="uk-UA"/>
        </w:rPr>
      </w:pPr>
    </w:p>
    <w:tbl>
      <w:tblPr>
        <w:tblpPr w:leftFromText="180" w:rightFromText="180" w:vertAnchor="text" w:tblpY="98"/>
        <w:tblW w:w="9828" w:type="dxa"/>
        <w:tblLook w:val="00A0"/>
      </w:tblPr>
      <w:tblGrid>
        <w:gridCol w:w="6771"/>
        <w:gridCol w:w="3057"/>
      </w:tblGrid>
      <w:tr w:rsidR="00CE65A1" w:rsidRPr="005F1A8D" w:rsidTr="00C21C41">
        <w:tc>
          <w:tcPr>
            <w:tcW w:w="6771" w:type="dxa"/>
          </w:tcPr>
          <w:p w:rsidR="00CE65A1" w:rsidRPr="005F1A8D" w:rsidRDefault="00CE65A1" w:rsidP="00413DA0">
            <w:pPr>
              <w:tabs>
                <w:tab w:val="left" w:pos="7590"/>
              </w:tabs>
              <w:spacing w:after="0" w:line="240" w:lineRule="auto"/>
              <w:jc w:val="both"/>
              <w:rPr>
                <w:rFonts w:ascii="Times New Roman" w:hAnsi="Times New Roman"/>
                <w:b/>
                <w:bCs/>
                <w:sz w:val="28"/>
                <w:szCs w:val="28"/>
                <w:lang w:val="uk-UA"/>
              </w:rPr>
            </w:pPr>
          </w:p>
        </w:tc>
        <w:tc>
          <w:tcPr>
            <w:tcW w:w="3057" w:type="dxa"/>
          </w:tcPr>
          <w:p w:rsidR="00CE65A1" w:rsidRPr="005F1A8D" w:rsidRDefault="00CE65A1" w:rsidP="00413DA0">
            <w:pPr>
              <w:spacing w:after="0" w:line="240" w:lineRule="auto"/>
              <w:jc w:val="both"/>
              <w:rPr>
                <w:rFonts w:ascii="Times New Roman" w:hAnsi="Times New Roman"/>
                <w:sz w:val="28"/>
                <w:szCs w:val="28"/>
                <w:lang w:val="uk-UA"/>
              </w:rPr>
            </w:pPr>
          </w:p>
          <w:p w:rsidR="00CE65A1" w:rsidRPr="005F1A8D" w:rsidRDefault="00CE65A1" w:rsidP="00413DA0">
            <w:pPr>
              <w:spacing w:after="0" w:line="240" w:lineRule="auto"/>
              <w:jc w:val="both"/>
              <w:rPr>
                <w:rFonts w:ascii="Times New Roman" w:hAnsi="Times New Roman"/>
                <w:sz w:val="16"/>
                <w:szCs w:val="16"/>
                <w:lang w:val="uk-UA"/>
              </w:rPr>
            </w:pPr>
          </w:p>
          <w:p w:rsidR="00CE65A1" w:rsidRPr="005F1A8D" w:rsidRDefault="00CE65A1" w:rsidP="00413DA0">
            <w:pPr>
              <w:spacing w:after="0" w:line="240" w:lineRule="auto"/>
              <w:jc w:val="both"/>
              <w:rPr>
                <w:rFonts w:ascii="Times New Roman" w:hAnsi="Times New Roman"/>
                <w:sz w:val="28"/>
                <w:szCs w:val="28"/>
              </w:rPr>
            </w:pPr>
            <w:r w:rsidRPr="005F1A8D">
              <w:rPr>
                <w:rFonts w:ascii="Times New Roman" w:hAnsi="Times New Roman"/>
                <w:sz w:val="28"/>
                <w:szCs w:val="28"/>
              </w:rPr>
              <w:t xml:space="preserve">Додаток </w:t>
            </w:r>
          </w:p>
          <w:p w:rsidR="00CE65A1" w:rsidRPr="005F1A8D" w:rsidRDefault="00CE65A1" w:rsidP="00413DA0">
            <w:pPr>
              <w:spacing w:after="0" w:line="240" w:lineRule="auto"/>
              <w:jc w:val="both"/>
              <w:rPr>
                <w:rFonts w:ascii="Times New Roman" w:hAnsi="Times New Roman"/>
                <w:sz w:val="28"/>
                <w:szCs w:val="28"/>
              </w:rPr>
            </w:pPr>
            <w:r w:rsidRPr="005F1A8D">
              <w:rPr>
                <w:rFonts w:ascii="Times New Roman" w:hAnsi="Times New Roman"/>
                <w:sz w:val="28"/>
                <w:szCs w:val="28"/>
              </w:rPr>
              <w:t>до розпорядження</w:t>
            </w:r>
          </w:p>
          <w:p w:rsidR="00CE65A1" w:rsidRPr="005F1A8D" w:rsidRDefault="00CE65A1" w:rsidP="007B4B30">
            <w:pPr>
              <w:spacing w:after="0" w:line="240" w:lineRule="auto"/>
              <w:jc w:val="both"/>
              <w:rPr>
                <w:rFonts w:ascii="Times New Roman" w:hAnsi="Times New Roman"/>
                <w:b/>
                <w:bCs/>
                <w:sz w:val="28"/>
                <w:szCs w:val="28"/>
              </w:rPr>
            </w:pPr>
            <w:r w:rsidRPr="00156F36">
              <w:rPr>
                <w:rFonts w:ascii="Times New Roman" w:hAnsi="Times New Roman"/>
                <w:b/>
                <w:sz w:val="28"/>
                <w:szCs w:val="28"/>
                <w:lang w:val="uk-UA"/>
              </w:rPr>
              <w:t>_</w:t>
            </w:r>
            <w:r w:rsidRPr="007C4706">
              <w:rPr>
                <w:rFonts w:ascii="Times New Roman" w:hAnsi="Times New Roman"/>
                <w:sz w:val="28"/>
                <w:szCs w:val="28"/>
                <w:u w:val="single"/>
                <w:lang w:val="uk-UA"/>
              </w:rPr>
              <w:t>08.05.2023</w:t>
            </w:r>
            <w:r w:rsidRPr="00156F36">
              <w:rPr>
                <w:rFonts w:ascii="Times New Roman" w:hAnsi="Times New Roman"/>
                <w:b/>
                <w:sz w:val="28"/>
                <w:szCs w:val="28"/>
                <w:lang w:val="uk-UA"/>
              </w:rPr>
              <w:t>_</w:t>
            </w:r>
            <w:r w:rsidRPr="005F1A8D">
              <w:rPr>
                <w:rFonts w:ascii="Times New Roman" w:hAnsi="Times New Roman"/>
                <w:sz w:val="28"/>
                <w:szCs w:val="28"/>
              </w:rPr>
              <w:t>№</w:t>
            </w:r>
            <w:r w:rsidRPr="00156F36">
              <w:rPr>
                <w:rFonts w:ascii="Times New Roman" w:hAnsi="Times New Roman"/>
                <w:b/>
                <w:sz w:val="28"/>
                <w:szCs w:val="28"/>
                <w:lang w:val="uk-UA"/>
              </w:rPr>
              <w:t>_</w:t>
            </w:r>
            <w:r>
              <w:rPr>
                <w:rFonts w:ascii="Times New Roman" w:hAnsi="Times New Roman"/>
                <w:sz w:val="28"/>
                <w:szCs w:val="28"/>
                <w:u w:val="single"/>
                <w:lang w:val="uk-UA"/>
              </w:rPr>
              <w:t>40</w:t>
            </w:r>
          </w:p>
        </w:tc>
      </w:tr>
    </w:tbl>
    <w:p w:rsidR="00CE65A1" w:rsidRPr="00F93C1F" w:rsidRDefault="00CE65A1" w:rsidP="00FB7BC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СКЛАД</w:t>
      </w:r>
    </w:p>
    <w:p w:rsidR="00CE65A1" w:rsidRPr="00CD08A4" w:rsidRDefault="00CE65A1" w:rsidP="00994A06">
      <w:pPr>
        <w:spacing w:after="0" w:line="240" w:lineRule="auto"/>
        <w:contextualSpacing/>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комісії </w:t>
      </w:r>
      <w:r w:rsidRPr="00F93C1F">
        <w:rPr>
          <w:rFonts w:ascii="Times New Roman" w:hAnsi="Times New Roman"/>
          <w:b/>
          <w:color w:val="000000"/>
          <w:sz w:val="28"/>
          <w:szCs w:val="28"/>
          <w:lang w:val="uk-UA"/>
        </w:rPr>
        <w:t xml:space="preserve">з </w:t>
      </w:r>
      <w:r w:rsidRPr="00771BA5">
        <w:rPr>
          <w:rFonts w:ascii="Times New Roman" w:hAnsi="Times New Roman"/>
          <w:b/>
          <w:sz w:val="28"/>
          <w:szCs w:val="28"/>
          <w:lang w:val="uk-UA"/>
        </w:rPr>
        <w:t>реорганізації відділу освіти Ужгородської рай</w:t>
      </w:r>
      <w:r>
        <w:rPr>
          <w:rFonts w:ascii="Times New Roman" w:hAnsi="Times New Roman"/>
          <w:b/>
          <w:sz w:val="28"/>
          <w:szCs w:val="28"/>
          <w:lang w:val="uk-UA"/>
        </w:rPr>
        <w:t>держ</w:t>
      </w:r>
      <w:r w:rsidRPr="00771BA5">
        <w:rPr>
          <w:rFonts w:ascii="Times New Roman" w:hAnsi="Times New Roman"/>
          <w:b/>
          <w:sz w:val="28"/>
          <w:szCs w:val="28"/>
          <w:lang w:val="uk-UA"/>
        </w:rPr>
        <w:t xml:space="preserve">адміністрації </w:t>
      </w:r>
      <w:r w:rsidRPr="00CD08A4">
        <w:rPr>
          <w:rFonts w:ascii="Times New Roman" w:hAnsi="Times New Roman"/>
          <w:b/>
          <w:sz w:val="28"/>
          <w:szCs w:val="28"/>
          <w:lang w:val="uk-UA"/>
        </w:rPr>
        <w:t>(код ЄДРПОУ 33760829) шляхом приєднання до відділу культури, освіти, молоді та спорту Ужгородської районної державної адміністрації Закарпатської області (код ЄДРПОУ 33578041)</w:t>
      </w:r>
    </w:p>
    <w:p w:rsidR="00CE65A1" w:rsidRPr="007B4B30" w:rsidRDefault="00CE65A1" w:rsidP="009F240D">
      <w:pPr>
        <w:spacing w:after="0" w:line="240" w:lineRule="auto"/>
        <w:jc w:val="center"/>
        <w:rPr>
          <w:rFonts w:ascii="Times New Roman" w:hAnsi="Times New Roman"/>
          <w:b/>
          <w:color w:val="000000"/>
          <w:sz w:val="16"/>
          <w:szCs w:val="16"/>
          <w:lang w:val="uk-UA"/>
        </w:rPr>
      </w:pPr>
    </w:p>
    <w:p w:rsidR="00CE65A1" w:rsidRPr="00F93C1F" w:rsidRDefault="00CE65A1" w:rsidP="008F22FA">
      <w:pPr>
        <w:spacing w:after="0" w:line="240" w:lineRule="auto"/>
        <w:jc w:val="center"/>
        <w:rPr>
          <w:rFonts w:ascii="Times New Roman" w:hAnsi="Times New Roman"/>
          <w:b/>
          <w:sz w:val="28"/>
          <w:szCs w:val="28"/>
          <w:lang w:val="uk-UA"/>
        </w:rPr>
      </w:pPr>
      <w:r w:rsidRPr="00F93C1F">
        <w:rPr>
          <w:rFonts w:ascii="Times New Roman" w:hAnsi="Times New Roman"/>
          <w:b/>
          <w:sz w:val="28"/>
          <w:szCs w:val="28"/>
          <w:lang w:val="uk-UA"/>
        </w:rPr>
        <w:t xml:space="preserve">Голова комісії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761"/>
      </w:tblGrid>
      <w:tr w:rsidR="00CE65A1" w:rsidRPr="007C4706" w:rsidTr="007B4B30">
        <w:tc>
          <w:tcPr>
            <w:tcW w:w="1985" w:type="dxa"/>
          </w:tcPr>
          <w:p w:rsidR="00CE65A1" w:rsidRPr="005F1A8D" w:rsidRDefault="00CE65A1" w:rsidP="00533B83">
            <w:pPr>
              <w:spacing w:after="0" w:line="240" w:lineRule="auto"/>
              <w:jc w:val="both"/>
              <w:rPr>
                <w:rFonts w:ascii="Times New Roman" w:hAnsi="Times New Roman"/>
                <w:color w:val="000000"/>
                <w:sz w:val="28"/>
                <w:szCs w:val="28"/>
                <w:lang w:val="uk-UA"/>
              </w:rPr>
            </w:pPr>
            <w:r w:rsidRPr="005F1A8D">
              <w:rPr>
                <w:rFonts w:ascii="Times New Roman" w:hAnsi="Times New Roman"/>
                <w:color w:val="000000"/>
                <w:sz w:val="28"/>
                <w:szCs w:val="28"/>
                <w:lang w:val="uk-UA"/>
              </w:rPr>
              <w:t>РУСИН Мар’яна Ярославівна</w:t>
            </w:r>
          </w:p>
          <w:p w:rsidR="00CE65A1" w:rsidRPr="005F1A8D" w:rsidRDefault="00CE65A1" w:rsidP="00533B83">
            <w:pPr>
              <w:spacing w:after="0" w:line="240" w:lineRule="auto"/>
              <w:jc w:val="both"/>
              <w:rPr>
                <w:rFonts w:ascii="Times New Roman" w:hAnsi="Times New Roman"/>
                <w:color w:val="000000"/>
                <w:sz w:val="28"/>
                <w:szCs w:val="28"/>
                <w:lang w:val="uk-UA"/>
              </w:rPr>
            </w:pPr>
          </w:p>
        </w:tc>
        <w:tc>
          <w:tcPr>
            <w:tcW w:w="7761" w:type="dxa"/>
          </w:tcPr>
          <w:p w:rsidR="00CE65A1" w:rsidRPr="0097161A" w:rsidRDefault="00CE65A1" w:rsidP="00CD08A4">
            <w:pPr>
              <w:pStyle w:val="a4"/>
              <w:shd w:val="clear" w:color="auto" w:fill="FFFFFF"/>
              <w:spacing w:before="0" w:beforeAutospacing="0" w:after="0" w:afterAutospacing="0"/>
              <w:jc w:val="both"/>
              <w:rPr>
                <w:color w:val="000000"/>
                <w:sz w:val="28"/>
                <w:szCs w:val="28"/>
              </w:rPr>
            </w:pPr>
            <w:r>
              <w:rPr>
                <w:color w:val="000000"/>
                <w:sz w:val="28"/>
                <w:szCs w:val="28"/>
              </w:rPr>
              <w:t>головний спеціаліст</w:t>
            </w:r>
            <w:r w:rsidRPr="0097161A">
              <w:rPr>
                <w:color w:val="000000"/>
                <w:sz w:val="28"/>
                <w:szCs w:val="28"/>
              </w:rPr>
              <w:t xml:space="preserve"> відділу культури, молоді та спорту</w:t>
            </w:r>
            <w:r>
              <w:rPr>
                <w:color w:val="000000"/>
                <w:sz w:val="28"/>
                <w:szCs w:val="28"/>
              </w:rPr>
              <w:t xml:space="preserve"> Ужгородської </w:t>
            </w:r>
            <w:r w:rsidRPr="0097161A">
              <w:rPr>
                <w:color w:val="000000"/>
                <w:sz w:val="28"/>
                <w:szCs w:val="28"/>
              </w:rPr>
              <w:t xml:space="preserve">районної </w:t>
            </w:r>
            <w:r>
              <w:rPr>
                <w:color w:val="000000"/>
                <w:sz w:val="28"/>
                <w:szCs w:val="28"/>
              </w:rPr>
              <w:t xml:space="preserve">державної </w:t>
            </w:r>
            <w:r w:rsidRPr="0097161A">
              <w:rPr>
                <w:color w:val="000000"/>
                <w:sz w:val="28"/>
                <w:szCs w:val="28"/>
              </w:rPr>
              <w:t>адміністрації</w:t>
            </w:r>
            <w:r>
              <w:rPr>
                <w:color w:val="000000"/>
                <w:sz w:val="28"/>
                <w:szCs w:val="28"/>
              </w:rPr>
              <w:t xml:space="preserve"> Закарпатської області</w:t>
            </w:r>
            <w:r w:rsidRPr="0097161A">
              <w:rPr>
                <w:color w:val="000000"/>
                <w:sz w:val="28"/>
                <w:szCs w:val="28"/>
              </w:rPr>
              <w:t xml:space="preserve"> </w:t>
            </w:r>
            <w:r>
              <w:rPr>
                <w:color w:val="000000"/>
                <w:sz w:val="28"/>
                <w:szCs w:val="28"/>
              </w:rPr>
              <w:t xml:space="preserve">- Ужгородської </w:t>
            </w:r>
            <w:r w:rsidRPr="0097161A">
              <w:rPr>
                <w:color w:val="000000"/>
                <w:sz w:val="28"/>
                <w:szCs w:val="28"/>
              </w:rPr>
              <w:t>районної військової адміністрації</w:t>
            </w:r>
            <w:r>
              <w:rPr>
                <w:color w:val="000000"/>
                <w:sz w:val="28"/>
                <w:szCs w:val="28"/>
              </w:rPr>
              <w:t xml:space="preserve"> Закарпатської області</w:t>
            </w:r>
            <w:r w:rsidRPr="0097161A">
              <w:rPr>
                <w:color w:val="000000"/>
                <w:sz w:val="28"/>
                <w:szCs w:val="28"/>
              </w:rPr>
              <w:t xml:space="preserve"> (реєстраційний номер облікової картки платника податків </w:t>
            </w:r>
            <w:r w:rsidRPr="00752010">
              <w:rPr>
                <w:sz w:val="28"/>
                <w:szCs w:val="28"/>
              </w:rPr>
              <w:t>2319903002</w:t>
            </w:r>
            <w:r w:rsidRPr="00B251FC">
              <w:rPr>
                <w:color w:val="000000"/>
                <w:sz w:val="28"/>
                <w:szCs w:val="28"/>
              </w:rPr>
              <w:t>)</w:t>
            </w:r>
            <w:r>
              <w:rPr>
                <w:color w:val="000000"/>
                <w:sz w:val="28"/>
                <w:szCs w:val="28"/>
              </w:rPr>
              <w:t>, місце</w:t>
            </w:r>
            <w:r w:rsidRPr="0097161A">
              <w:rPr>
                <w:color w:val="000000"/>
                <w:sz w:val="28"/>
                <w:szCs w:val="28"/>
              </w:rPr>
              <w:t>знаходження</w:t>
            </w:r>
            <w:r>
              <w:rPr>
                <w:color w:val="000000"/>
                <w:sz w:val="28"/>
                <w:szCs w:val="28"/>
              </w:rPr>
              <w:t xml:space="preserve"> голови комісії:</w:t>
            </w:r>
            <w:r w:rsidRPr="0097161A">
              <w:rPr>
                <w:color w:val="000000"/>
                <w:sz w:val="28"/>
                <w:szCs w:val="28"/>
              </w:rPr>
              <w:t xml:space="preserve"> місто Ужгород, вулиця Минайська, 40.</w:t>
            </w:r>
          </w:p>
        </w:tc>
      </w:tr>
      <w:tr w:rsidR="00CE65A1" w:rsidRPr="005F1A8D" w:rsidTr="00752010">
        <w:tc>
          <w:tcPr>
            <w:tcW w:w="9746" w:type="dxa"/>
            <w:gridSpan w:val="2"/>
          </w:tcPr>
          <w:p w:rsidR="00CE65A1" w:rsidRPr="00F93C1F" w:rsidRDefault="00CE65A1" w:rsidP="008F22FA">
            <w:pPr>
              <w:pStyle w:val="a4"/>
              <w:shd w:val="clear" w:color="auto" w:fill="FFFFFF"/>
              <w:spacing w:before="0" w:beforeAutospacing="0" w:after="0" w:afterAutospacing="0"/>
              <w:jc w:val="center"/>
              <w:rPr>
                <w:b/>
                <w:color w:val="000000"/>
                <w:sz w:val="28"/>
                <w:szCs w:val="28"/>
              </w:rPr>
            </w:pPr>
            <w:r w:rsidRPr="00F93C1F">
              <w:rPr>
                <w:b/>
                <w:color w:val="000000"/>
                <w:sz w:val="28"/>
                <w:szCs w:val="28"/>
              </w:rPr>
              <w:t>Заступник голови комісії</w:t>
            </w:r>
          </w:p>
        </w:tc>
      </w:tr>
      <w:tr w:rsidR="00CE65A1" w:rsidRPr="007C4706" w:rsidTr="007B4B30">
        <w:tc>
          <w:tcPr>
            <w:tcW w:w="1985" w:type="dxa"/>
          </w:tcPr>
          <w:p w:rsidR="00CE65A1" w:rsidRPr="005F1A8D" w:rsidRDefault="00CE65A1" w:rsidP="008F22FA">
            <w:pPr>
              <w:spacing w:after="0" w:line="240" w:lineRule="auto"/>
              <w:jc w:val="both"/>
              <w:rPr>
                <w:rFonts w:ascii="Times New Roman" w:hAnsi="Times New Roman"/>
                <w:color w:val="000000"/>
                <w:sz w:val="28"/>
                <w:szCs w:val="28"/>
                <w:lang w:val="uk-UA"/>
              </w:rPr>
            </w:pPr>
            <w:r w:rsidRPr="005F1A8D">
              <w:rPr>
                <w:rFonts w:ascii="Times New Roman" w:hAnsi="Times New Roman"/>
                <w:color w:val="000000"/>
                <w:sz w:val="28"/>
                <w:szCs w:val="28"/>
                <w:lang w:val="uk-UA"/>
              </w:rPr>
              <w:t>ДУПИН Віталій Михайлович</w:t>
            </w:r>
          </w:p>
        </w:tc>
        <w:tc>
          <w:tcPr>
            <w:tcW w:w="7761" w:type="dxa"/>
          </w:tcPr>
          <w:p w:rsidR="00CE65A1" w:rsidRPr="0097161A" w:rsidRDefault="00CE65A1" w:rsidP="00CD08A4">
            <w:pPr>
              <w:pStyle w:val="a4"/>
              <w:shd w:val="clear" w:color="auto" w:fill="FFFFFF"/>
              <w:spacing w:before="0" w:beforeAutospacing="0" w:after="0" w:afterAutospacing="0"/>
              <w:jc w:val="both"/>
              <w:rPr>
                <w:color w:val="000000"/>
                <w:sz w:val="28"/>
                <w:szCs w:val="28"/>
              </w:rPr>
            </w:pPr>
            <w:r>
              <w:rPr>
                <w:sz w:val="28"/>
                <w:szCs w:val="28"/>
              </w:rPr>
              <w:t xml:space="preserve">заступник голови Ужгородської </w:t>
            </w:r>
            <w:r>
              <w:rPr>
                <w:color w:val="000000"/>
                <w:sz w:val="28"/>
                <w:szCs w:val="28"/>
              </w:rPr>
              <w:t xml:space="preserve">районної державної адміністрації Закарпатської області – начальника Ужгородської районної військової адміністрації Закарпатської області </w:t>
            </w:r>
            <w:r w:rsidRPr="0097161A">
              <w:rPr>
                <w:color w:val="000000"/>
                <w:sz w:val="28"/>
                <w:szCs w:val="28"/>
              </w:rPr>
              <w:t xml:space="preserve">(реєстраційний номер облікової картки платника податків </w:t>
            </w:r>
            <w:r w:rsidRPr="006310BB">
              <w:rPr>
                <w:sz w:val="28"/>
                <w:szCs w:val="28"/>
              </w:rPr>
              <w:t>3455601016</w:t>
            </w:r>
            <w:r w:rsidRPr="00B251FC">
              <w:rPr>
                <w:color w:val="000000"/>
                <w:sz w:val="28"/>
                <w:szCs w:val="28"/>
              </w:rPr>
              <w:t>)</w:t>
            </w:r>
            <w:r>
              <w:rPr>
                <w:color w:val="000000"/>
                <w:sz w:val="28"/>
                <w:szCs w:val="28"/>
              </w:rPr>
              <w:t>, місце</w:t>
            </w:r>
            <w:r w:rsidRPr="0097161A">
              <w:rPr>
                <w:color w:val="000000"/>
                <w:sz w:val="28"/>
                <w:szCs w:val="28"/>
              </w:rPr>
              <w:t xml:space="preserve">знаходження </w:t>
            </w:r>
            <w:r>
              <w:rPr>
                <w:color w:val="000000"/>
                <w:sz w:val="28"/>
                <w:szCs w:val="28"/>
              </w:rPr>
              <w:t>заступника голови комісії:</w:t>
            </w:r>
            <w:r w:rsidRPr="0097161A">
              <w:rPr>
                <w:color w:val="000000"/>
                <w:sz w:val="28"/>
                <w:szCs w:val="28"/>
              </w:rPr>
              <w:t xml:space="preserve"> місто</w:t>
            </w:r>
            <w:r>
              <w:rPr>
                <w:color w:val="000000"/>
                <w:sz w:val="28"/>
                <w:szCs w:val="28"/>
              </w:rPr>
              <w:t xml:space="preserve"> Ужгород, вулиця Минайська, 40.</w:t>
            </w:r>
          </w:p>
        </w:tc>
      </w:tr>
      <w:tr w:rsidR="00CE65A1" w:rsidRPr="005F1A8D" w:rsidTr="00752010">
        <w:tc>
          <w:tcPr>
            <w:tcW w:w="9746" w:type="dxa"/>
            <w:gridSpan w:val="2"/>
          </w:tcPr>
          <w:p w:rsidR="00CE65A1" w:rsidRPr="005F1A8D" w:rsidRDefault="00CE65A1" w:rsidP="008F22FA">
            <w:pPr>
              <w:spacing w:after="0" w:line="240" w:lineRule="auto"/>
              <w:jc w:val="center"/>
              <w:rPr>
                <w:rFonts w:ascii="Times New Roman" w:hAnsi="Times New Roman"/>
                <w:b/>
                <w:sz w:val="28"/>
                <w:szCs w:val="28"/>
                <w:lang w:val="uk-UA"/>
              </w:rPr>
            </w:pPr>
            <w:r w:rsidRPr="005F1A8D">
              <w:rPr>
                <w:rFonts w:ascii="Times New Roman" w:hAnsi="Times New Roman"/>
                <w:b/>
                <w:sz w:val="28"/>
                <w:szCs w:val="28"/>
                <w:lang w:val="uk-UA"/>
              </w:rPr>
              <w:t>Члени комісії:</w:t>
            </w:r>
          </w:p>
        </w:tc>
      </w:tr>
      <w:tr w:rsidR="00CE65A1" w:rsidRPr="007C4706" w:rsidTr="007B4B30">
        <w:tc>
          <w:tcPr>
            <w:tcW w:w="1985" w:type="dxa"/>
          </w:tcPr>
          <w:p w:rsidR="00CE65A1" w:rsidRPr="005F1A8D" w:rsidRDefault="00CE65A1" w:rsidP="008F22FA">
            <w:pPr>
              <w:spacing w:after="0" w:line="240" w:lineRule="auto"/>
              <w:jc w:val="both"/>
              <w:rPr>
                <w:rFonts w:ascii="Times New Roman" w:hAnsi="Times New Roman"/>
                <w:color w:val="000000"/>
                <w:sz w:val="28"/>
                <w:szCs w:val="28"/>
                <w:lang w:val="uk-UA"/>
              </w:rPr>
            </w:pPr>
            <w:r w:rsidRPr="005F1A8D">
              <w:rPr>
                <w:rFonts w:ascii="Times New Roman" w:hAnsi="Times New Roman"/>
                <w:color w:val="000000"/>
                <w:sz w:val="28"/>
                <w:szCs w:val="28"/>
                <w:lang w:val="uk-UA"/>
              </w:rPr>
              <w:t>КОСТА Владислава Андріївна</w:t>
            </w:r>
          </w:p>
        </w:tc>
        <w:tc>
          <w:tcPr>
            <w:tcW w:w="7761" w:type="dxa"/>
          </w:tcPr>
          <w:p w:rsidR="00CE65A1" w:rsidRDefault="00CE65A1" w:rsidP="00CD08A4">
            <w:pPr>
              <w:pStyle w:val="a4"/>
              <w:shd w:val="clear" w:color="auto" w:fill="FFFFFF"/>
              <w:spacing w:before="0" w:beforeAutospacing="0" w:after="0" w:afterAutospacing="0"/>
              <w:jc w:val="both"/>
              <w:rPr>
                <w:color w:val="000000"/>
                <w:sz w:val="28"/>
                <w:szCs w:val="28"/>
              </w:rPr>
            </w:pPr>
            <w:r>
              <w:rPr>
                <w:color w:val="000000"/>
                <w:sz w:val="28"/>
                <w:szCs w:val="28"/>
              </w:rPr>
              <w:t>провідний консультант</w:t>
            </w:r>
            <w:r w:rsidRPr="0097161A">
              <w:rPr>
                <w:color w:val="000000"/>
                <w:sz w:val="28"/>
                <w:szCs w:val="28"/>
              </w:rPr>
              <w:t xml:space="preserve"> відділу культури, молоді та спорту Ужгородської районної державної адміністрації</w:t>
            </w:r>
            <w:r>
              <w:rPr>
                <w:color w:val="000000"/>
                <w:sz w:val="28"/>
                <w:szCs w:val="28"/>
              </w:rPr>
              <w:t xml:space="preserve"> Закарпатської області</w:t>
            </w:r>
            <w:r w:rsidRPr="0097161A">
              <w:rPr>
                <w:color w:val="000000"/>
                <w:sz w:val="28"/>
                <w:szCs w:val="28"/>
              </w:rPr>
              <w:t xml:space="preserve"> –</w:t>
            </w:r>
            <w:r>
              <w:rPr>
                <w:color w:val="000000"/>
                <w:sz w:val="28"/>
                <w:szCs w:val="28"/>
              </w:rPr>
              <w:t xml:space="preserve"> Ужгородської </w:t>
            </w:r>
            <w:r w:rsidRPr="0097161A">
              <w:rPr>
                <w:color w:val="000000"/>
                <w:sz w:val="28"/>
                <w:szCs w:val="28"/>
              </w:rPr>
              <w:t>районної військової адміністрації</w:t>
            </w:r>
            <w:r>
              <w:rPr>
                <w:color w:val="000000"/>
                <w:sz w:val="28"/>
                <w:szCs w:val="28"/>
              </w:rPr>
              <w:t xml:space="preserve"> Закарпатської області</w:t>
            </w:r>
            <w:r w:rsidRPr="0097161A">
              <w:rPr>
                <w:color w:val="000000"/>
                <w:sz w:val="28"/>
                <w:szCs w:val="28"/>
              </w:rPr>
              <w:t xml:space="preserve"> (реєстраційний номер облікової картки платника податків </w:t>
            </w:r>
            <w:r w:rsidRPr="006310BB">
              <w:rPr>
                <w:sz w:val="28"/>
                <w:szCs w:val="28"/>
              </w:rPr>
              <w:t>1935970400</w:t>
            </w:r>
            <w:r w:rsidRPr="00B251FC">
              <w:rPr>
                <w:color w:val="000000"/>
                <w:sz w:val="28"/>
                <w:szCs w:val="28"/>
              </w:rPr>
              <w:t>)</w:t>
            </w:r>
            <w:r>
              <w:rPr>
                <w:color w:val="000000"/>
                <w:sz w:val="28"/>
                <w:szCs w:val="28"/>
              </w:rPr>
              <w:t>, місце</w:t>
            </w:r>
            <w:r w:rsidRPr="0097161A">
              <w:rPr>
                <w:color w:val="000000"/>
                <w:sz w:val="28"/>
                <w:szCs w:val="28"/>
              </w:rPr>
              <w:t xml:space="preserve">знаходження </w:t>
            </w:r>
            <w:r>
              <w:rPr>
                <w:color w:val="000000"/>
                <w:sz w:val="28"/>
                <w:szCs w:val="28"/>
              </w:rPr>
              <w:t>члена комісії:</w:t>
            </w:r>
            <w:r w:rsidRPr="0097161A">
              <w:rPr>
                <w:color w:val="000000"/>
                <w:sz w:val="28"/>
                <w:szCs w:val="28"/>
              </w:rPr>
              <w:t xml:space="preserve"> місто</w:t>
            </w:r>
            <w:r>
              <w:rPr>
                <w:color w:val="000000"/>
                <w:sz w:val="28"/>
                <w:szCs w:val="28"/>
              </w:rPr>
              <w:t xml:space="preserve"> Ужгород, вулиця Минайська, 40.</w:t>
            </w:r>
          </w:p>
          <w:p w:rsidR="00CE65A1" w:rsidRPr="007B4B30" w:rsidRDefault="00CE65A1" w:rsidP="00CD08A4">
            <w:pPr>
              <w:pStyle w:val="a4"/>
              <w:shd w:val="clear" w:color="auto" w:fill="FFFFFF"/>
              <w:spacing w:before="0" w:beforeAutospacing="0" w:after="0" w:afterAutospacing="0"/>
              <w:jc w:val="both"/>
              <w:rPr>
                <w:color w:val="000000"/>
                <w:sz w:val="16"/>
                <w:szCs w:val="16"/>
              </w:rPr>
            </w:pPr>
          </w:p>
        </w:tc>
      </w:tr>
      <w:tr w:rsidR="00CE65A1" w:rsidRPr="007C4706" w:rsidTr="007B4B30">
        <w:tc>
          <w:tcPr>
            <w:tcW w:w="1985" w:type="dxa"/>
          </w:tcPr>
          <w:p w:rsidR="00CE65A1" w:rsidRPr="005F1A8D" w:rsidRDefault="00CE65A1" w:rsidP="00F339DB">
            <w:pPr>
              <w:spacing w:after="0" w:line="240" w:lineRule="auto"/>
              <w:jc w:val="both"/>
              <w:rPr>
                <w:rFonts w:ascii="Times New Roman" w:hAnsi="Times New Roman"/>
                <w:color w:val="000000"/>
                <w:sz w:val="28"/>
                <w:szCs w:val="28"/>
                <w:lang w:val="uk-UA"/>
              </w:rPr>
            </w:pPr>
            <w:r w:rsidRPr="005F1A8D">
              <w:rPr>
                <w:rFonts w:ascii="Times New Roman" w:hAnsi="Times New Roman"/>
                <w:color w:val="000000"/>
                <w:sz w:val="28"/>
                <w:szCs w:val="28"/>
                <w:lang w:val="uk-UA"/>
              </w:rPr>
              <w:t>ІВАШКОВИЧ Іван Ігорович</w:t>
            </w:r>
          </w:p>
        </w:tc>
        <w:tc>
          <w:tcPr>
            <w:tcW w:w="7761" w:type="dxa"/>
          </w:tcPr>
          <w:p w:rsidR="00CE65A1" w:rsidRDefault="00CE65A1" w:rsidP="007B4B30">
            <w:pPr>
              <w:pStyle w:val="a4"/>
              <w:shd w:val="clear" w:color="auto" w:fill="FFFFFF"/>
              <w:spacing w:before="0" w:beforeAutospacing="0" w:after="0" w:afterAutospacing="0"/>
              <w:jc w:val="both"/>
              <w:rPr>
                <w:color w:val="000000"/>
                <w:sz w:val="28"/>
                <w:szCs w:val="28"/>
              </w:rPr>
            </w:pPr>
            <w:r>
              <w:rPr>
                <w:sz w:val="28"/>
                <w:szCs w:val="28"/>
              </w:rPr>
              <w:t xml:space="preserve">головний спеціаліст юридичного відділу апарату  Ужгородської </w:t>
            </w:r>
            <w:r>
              <w:rPr>
                <w:color w:val="000000"/>
                <w:sz w:val="28"/>
                <w:szCs w:val="28"/>
              </w:rPr>
              <w:t>районної державної адміністрації Закарпатської області –</w:t>
            </w:r>
            <w:r>
              <w:rPr>
                <w:sz w:val="28"/>
                <w:szCs w:val="28"/>
              </w:rPr>
              <w:t xml:space="preserve"> </w:t>
            </w:r>
            <w:r>
              <w:rPr>
                <w:color w:val="000000"/>
                <w:sz w:val="28"/>
                <w:szCs w:val="28"/>
              </w:rPr>
              <w:t xml:space="preserve">Ужгородської районної військової адміністрації Закарпатської області </w:t>
            </w:r>
            <w:r w:rsidRPr="0097161A">
              <w:rPr>
                <w:color w:val="000000"/>
                <w:sz w:val="28"/>
                <w:szCs w:val="28"/>
              </w:rPr>
              <w:t xml:space="preserve">(реєстраційний номер облікової картки платника податків </w:t>
            </w:r>
            <w:r w:rsidRPr="00584AE6">
              <w:rPr>
                <w:sz w:val="28"/>
                <w:szCs w:val="28"/>
              </w:rPr>
              <w:t>3469505591</w:t>
            </w:r>
            <w:r w:rsidRPr="00B251FC">
              <w:rPr>
                <w:color w:val="000000"/>
                <w:sz w:val="28"/>
                <w:szCs w:val="28"/>
              </w:rPr>
              <w:t>)</w:t>
            </w:r>
            <w:r>
              <w:rPr>
                <w:color w:val="000000"/>
                <w:sz w:val="28"/>
                <w:szCs w:val="28"/>
              </w:rPr>
              <w:t>, місце</w:t>
            </w:r>
            <w:r w:rsidRPr="0097161A">
              <w:rPr>
                <w:color w:val="000000"/>
                <w:sz w:val="28"/>
                <w:szCs w:val="28"/>
              </w:rPr>
              <w:t xml:space="preserve">знаходження </w:t>
            </w:r>
            <w:r>
              <w:rPr>
                <w:color w:val="000000"/>
                <w:sz w:val="28"/>
                <w:szCs w:val="28"/>
              </w:rPr>
              <w:t>члена комісії:</w:t>
            </w:r>
            <w:r w:rsidRPr="0097161A">
              <w:rPr>
                <w:color w:val="000000"/>
                <w:sz w:val="28"/>
                <w:szCs w:val="28"/>
              </w:rPr>
              <w:t xml:space="preserve"> місто</w:t>
            </w:r>
            <w:r>
              <w:rPr>
                <w:color w:val="000000"/>
                <w:sz w:val="28"/>
                <w:szCs w:val="28"/>
              </w:rPr>
              <w:t xml:space="preserve"> Ужгород, вулиця Минайська, 40.</w:t>
            </w:r>
          </w:p>
          <w:p w:rsidR="00CE65A1" w:rsidRPr="007B4B30" w:rsidRDefault="00CE65A1" w:rsidP="007B4B30">
            <w:pPr>
              <w:pStyle w:val="a4"/>
              <w:shd w:val="clear" w:color="auto" w:fill="FFFFFF"/>
              <w:spacing w:before="0" w:beforeAutospacing="0" w:after="0" w:afterAutospacing="0"/>
              <w:jc w:val="both"/>
              <w:rPr>
                <w:color w:val="000000"/>
                <w:sz w:val="16"/>
                <w:szCs w:val="16"/>
              </w:rPr>
            </w:pPr>
          </w:p>
        </w:tc>
      </w:tr>
      <w:tr w:rsidR="00CE65A1" w:rsidRPr="007C4706" w:rsidTr="007B4B30">
        <w:tc>
          <w:tcPr>
            <w:tcW w:w="1985" w:type="dxa"/>
          </w:tcPr>
          <w:p w:rsidR="00CE65A1" w:rsidRPr="005F1A8D" w:rsidRDefault="00CE65A1" w:rsidP="006310BB">
            <w:pPr>
              <w:spacing w:after="0" w:line="240" w:lineRule="auto"/>
              <w:jc w:val="both"/>
              <w:rPr>
                <w:rFonts w:ascii="Times New Roman" w:hAnsi="Times New Roman"/>
                <w:color w:val="000000"/>
                <w:sz w:val="28"/>
                <w:szCs w:val="28"/>
                <w:lang w:val="uk-UA"/>
              </w:rPr>
            </w:pPr>
            <w:r w:rsidRPr="005F1A8D">
              <w:rPr>
                <w:rFonts w:ascii="Times New Roman" w:hAnsi="Times New Roman"/>
                <w:color w:val="000000"/>
                <w:sz w:val="28"/>
                <w:szCs w:val="28"/>
              </w:rPr>
              <w:t>ФЕЛЬЦАН Ларис</w:t>
            </w:r>
            <w:r w:rsidRPr="005F1A8D">
              <w:rPr>
                <w:rFonts w:ascii="Times New Roman" w:hAnsi="Times New Roman"/>
                <w:color w:val="000000"/>
                <w:sz w:val="28"/>
                <w:szCs w:val="28"/>
                <w:lang w:val="uk-UA"/>
              </w:rPr>
              <w:t>а</w:t>
            </w:r>
            <w:r w:rsidRPr="005F1A8D">
              <w:rPr>
                <w:rFonts w:ascii="Times New Roman" w:hAnsi="Times New Roman"/>
                <w:color w:val="000000"/>
                <w:sz w:val="28"/>
                <w:szCs w:val="28"/>
              </w:rPr>
              <w:t xml:space="preserve"> Ігорівн</w:t>
            </w:r>
            <w:r w:rsidRPr="005F1A8D">
              <w:rPr>
                <w:rFonts w:ascii="Times New Roman" w:hAnsi="Times New Roman"/>
                <w:color w:val="000000"/>
                <w:sz w:val="28"/>
                <w:szCs w:val="28"/>
                <w:lang w:val="uk-UA"/>
              </w:rPr>
              <w:t>а</w:t>
            </w:r>
          </w:p>
        </w:tc>
        <w:tc>
          <w:tcPr>
            <w:tcW w:w="7761" w:type="dxa"/>
          </w:tcPr>
          <w:p w:rsidR="00CE65A1" w:rsidRDefault="00CE65A1" w:rsidP="00BE0D00">
            <w:pPr>
              <w:pStyle w:val="a4"/>
              <w:shd w:val="clear" w:color="auto" w:fill="FFFFFF"/>
              <w:spacing w:before="0" w:beforeAutospacing="0" w:after="0" w:afterAutospacing="0"/>
              <w:jc w:val="both"/>
              <w:rPr>
                <w:color w:val="000000"/>
                <w:sz w:val="28"/>
                <w:szCs w:val="28"/>
              </w:rPr>
            </w:pPr>
            <w:r>
              <w:rPr>
                <w:color w:val="000000"/>
                <w:sz w:val="28"/>
                <w:szCs w:val="28"/>
              </w:rPr>
              <w:t>головний спеціаліст</w:t>
            </w:r>
            <w:r w:rsidRPr="0097161A">
              <w:rPr>
                <w:color w:val="000000"/>
                <w:sz w:val="28"/>
                <w:szCs w:val="28"/>
              </w:rPr>
              <w:t xml:space="preserve"> відділу культури, молоді та спорту Ужгородської районної державної</w:t>
            </w:r>
            <w:r>
              <w:rPr>
                <w:color w:val="000000"/>
                <w:sz w:val="28"/>
                <w:szCs w:val="28"/>
              </w:rPr>
              <w:t xml:space="preserve"> </w:t>
            </w:r>
            <w:r w:rsidRPr="0097161A">
              <w:rPr>
                <w:color w:val="000000"/>
                <w:sz w:val="28"/>
                <w:szCs w:val="28"/>
              </w:rPr>
              <w:t>адміністрації</w:t>
            </w:r>
            <w:r>
              <w:rPr>
                <w:color w:val="000000"/>
                <w:sz w:val="28"/>
                <w:szCs w:val="28"/>
              </w:rPr>
              <w:t xml:space="preserve"> Закарпатської області</w:t>
            </w:r>
            <w:r w:rsidRPr="0097161A">
              <w:rPr>
                <w:color w:val="000000"/>
                <w:sz w:val="28"/>
                <w:szCs w:val="28"/>
              </w:rPr>
              <w:t xml:space="preserve"> –</w:t>
            </w:r>
            <w:r>
              <w:rPr>
                <w:color w:val="000000"/>
                <w:sz w:val="28"/>
                <w:szCs w:val="28"/>
              </w:rPr>
              <w:t xml:space="preserve"> Ужгородської </w:t>
            </w:r>
            <w:r w:rsidRPr="0097161A">
              <w:rPr>
                <w:color w:val="000000"/>
                <w:sz w:val="28"/>
                <w:szCs w:val="28"/>
              </w:rPr>
              <w:t>районної військової адміністрації</w:t>
            </w:r>
            <w:r>
              <w:rPr>
                <w:color w:val="000000"/>
                <w:sz w:val="28"/>
                <w:szCs w:val="28"/>
              </w:rPr>
              <w:t xml:space="preserve"> Закарпатської області</w:t>
            </w:r>
            <w:r w:rsidRPr="0097161A">
              <w:rPr>
                <w:color w:val="000000"/>
                <w:sz w:val="28"/>
                <w:szCs w:val="28"/>
              </w:rPr>
              <w:t xml:space="preserve"> (реєстраційний номер облікової картки платника податків </w:t>
            </w:r>
            <w:r w:rsidRPr="006310BB">
              <w:rPr>
                <w:sz w:val="28"/>
                <w:szCs w:val="28"/>
              </w:rPr>
              <w:t>2806702487</w:t>
            </w:r>
            <w:r w:rsidRPr="00B251FC">
              <w:rPr>
                <w:color w:val="000000"/>
                <w:sz w:val="28"/>
                <w:szCs w:val="28"/>
              </w:rPr>
              <w:t>)</w:t>
            </w:r>
            <w:r>
              <w:rPr>
                <w:color w:val="000000"/>
                <w:sz w:val="28"/>
                <w:szCs w:val="28"/>
              </w:rPr>
              <w:t>, місце</w:t>
            </w:r>
            <w:r w:rsidRPr="0097161A">
              <w:rPr>
                <w:color w:val="000000"/>
                <w:sz w:val="28"/>
                <w:szCs w:val="28"/>
              </w:rPr>
              <w:t xml:space="preserve">знаходження </w:t>
            </w:r>
            <w:r>
              <w:rPr>
                <w:color w:val="000000"/>
                <w:sz w:val="28"/>
                <w:szCs w:val="28"/>
              </w:rPr>
              <w:t xml:space="preserve"> </w:t>
            </w:r>
            <w:r w:rsidRPr="0097161A">
              <w:rPr>
                <w:color w:val="000000"/>
                <w:sz w:val="28"/>
                <w:szCs w:val="28"/>
              </w:rPr>
              <w:t xml:space="preserve"> </w:t>
            </w:r>
            <w:r>
              <w:rPr>
                <w:color w:val="000000"/>
                <w:sz w:val="28"/>
                <w:szCs w:val="28"/>
              </w:rPr>
              <w:t xml:space="preserve">члена комісії: </w:t>
            </w:r>
            <w:r w:rsidRPr="0097161A">
              <w:rPr>
                <w:color w:val="000000"/>
                <w:sz w:val="28"/>
                <w:szCs w:val="28"/>
              </w:rPr>
              <w:t>місто Ужгород, вулиця Минайська, 40.</w:t>
            </w:r>
          </w:p>
        </w:tc>
      </w:tr>
    </w:tbl>
    <w:p w:rsidR="00CE65A1" w:rsidRPr="007B4B30" w:rsidRDefault="00CE65A1" w:rsidP="008F22FA">
      <w:pPr>
        <w:spacing w:after="0" w:line="240" w:lineRule="auto"/>
        <w:jc w:val="both"/>
        <w:rPr>
          <w:rFonts w:ascii="Times New Roman" w:hAnsi="Times New Roman"/>
          <w:sz w:val="16"/>
          <w:szCs w:val="16"/>
          <w:lang w:val="uk-UA"/>
        </w:rPr>
      </w:pPr>
    </w:p>
    <w:p w:rsidR="00CE65A1" w:rsidRPr="00BE0D00" w:rsidRDefault="00CE65A1" w:rsidP="008F22FA">
      <w:pPr>
        <w:spacing w:after="0" w:line="240" w:lineRule="auto"/>
        <w:jc w:val="both"/>
        <w:rPr>
          <w:rFonts w:ascii="Times New Roman" w:hAnsi="Times New Roman"/>
          <w:b/>
          <w:sz w:val="28"/>
          <w:szCs w:val="28"/>
          <w:lang w:val="uk-UA"/>
        </w:rPr>
      </w:pPr>
      <w:r w:rsidRPr="00BE0D00">
        <w:rPr>
          <w:rFonts w:ascii="Times New Roman" w:hAnsi="Times New Roman"/>
          <w:b/>
          <w:sz w:val="28"/>
          <w:szCs w:val="28"/>
          <w:lang w:val="uk-UA"/>
        </w:rPr>
        <w:t>Керівник апарату державної</w:t>
      </w:r>
    </w:p>
    <w:p w:rsidR="00CE65A1" w:rsidRPr="00BE0D00" w:rsidRDefault="00CE65A1" w:rsidP="008F22FA">
      <w:pPr>
        <w:spacing w:after="0" w:line="240" w:lineRule="auto"/>
        <w:jc w:val="both"/>
        <w:rPr>
          <w:rFonts w:ascii="Times New Roman" w:hAnsi="Times New Roman"/>
          <w:b/>
          <w:sz w:val="28"/>
          <w:szCs w:val="28"/>
          <w:lang w:val="uk-UA"/>
        </w:rPr>
      </w:pPr>
      <w:r w:rsidRPr="00BE0D00">
        <w:rPr>
          <w:rFonts w:ascii="Times New Roman" w:hAnsi="Times New Roman"/>
          <w:b/>
          <w:sz w:val="28"/>
          <w:szCs w:val="28"/>
          <w:lang w:val="uk-UA"/>
        </w:rPr>
        <w:t xml:space="preserve">адміністрації </w:t>
      </w:r>
      <w:r w:rsidRPr="00BE0D00">
        <w:rPr>
          <w:b/>
          <w:color w:val="000000"/>
          <w:sz w:val="28"/>
          <w:szCs w:val="28"/>
          <w:lang w:val="uk-UA"/>
        </w:rPr>
        <w:t xml:space="preserve">– </w:t>
      </w:r>
      <w:r w:rsidRPr="00BE0D00">
        <w:rPr>
          <w:rFonts w:ascii="Times New Roman" w:hAnsi="Times New Roman"/>
          <w:b/>
          <w:sz w:val="28"/>
          <w:szCs w:val="28"/>
          <w:lang w:val="uk-UA"/>
        </w:rPr>
        <w:t>керівник апарату</w:t>
      </w:r>
    </w:p>
    <w:p w:rsidR="00CE65A1" w:rsidRPr="00BE0D00" w:rsidRDefault="00CE65A1" w:rsidP="008F22FA">
      <w:pPr>
        <w:spacing w:after="0" w:line="240" w:lineRule="auto"/>
        <w:jc w:val="both"/>
        <w:rPr>
          <w:rFonts w:ascii="Times New Roman" w:hAnsi="Times New Roman"/>
          <w:b/>
          <w:sz w:val="28"/>
          <w:szCs w:val="28"/>
          <w:lang w:val="uk-UA"/>
        </w:rPr>
        <w:sectPr w:rsidR="00CE65A1" w:rsidRPr="00BE0D00" w:rsidSect="007B4B30">
          <w:pgSz w:w="11906" w:h="16838"/>
          <w:pgMar w:top="284" w:right="566" w:bottom="414" w:left="1701" w:header="284" w:footer="119" w:gutter="0"/>
          <w:cols w:space="708"/>
          <w:titlePg/>
          <w:docGrid w:linePitch="360"/>
        </w:sectPr>
      </w:pPr>
      <w:r w:rsidRPr="00BE0D00">
        <w:rPr>
          <w:rFonts w:ascii="Times New Roman" w:hAnsi="Times New Roman"/>
          <w:b/>
          <w:sz w:val="28"/>
          <w:szCs w:val="28"/>
          <w:lang w:val="uk-UA"/>
        </w:rPr>
        <w:t>військової адміністрації</w:t>
      </w:r>
      <w:r w:rsidRPr="00BE0D00">
        <w:rPr>
          <w:rFonts w:ascii="Times New Roman" w:hAnsi="Times New Roman"/>
          <w:b/>
          <w:sz w:val="28"/>
          <w:szCs w:val="28"/>
          <w:lang w:val="uk-UA"/>
        </w:rPr>
        <w:tab/>
      </w:r>
      <w:r w:rsidRPr="00BE0D00">
        <w:rPr>
          <w:rFonts w:ascii="Times New Roman" w:hAnsi="Times New Roman"/>
          <w:b/>
          <w:sz w:val="28"/>
          <w:szCs w:val="28"/>
          <w:lang w:val="uk-UA"/>
        </w:rPr>
        <w:tab/>
        <w:t xml:space="preserve">     </w:t>
      </w:r>
      <w:r>
        <w:rPr>
          <w:rFonts w:ascii="Times New Roman" w:hAnsi="Times New Roman"/>
          <w:b/>
          <w:sz w:val="28"/>
          <w:szCs w:val="28"/>
          <w:lang w:val="uk-UA"/>
        </w:rPr>
        <w:t xml:space="preserve">                             </w:t>
      </w:r>
      <w:r w:rsidRPr="00BE0D00">
        <w:rPr>
          <w:rFonts w:ascii="Times New Roman" w:hAnsi="Times New Roman"/>
          <w:b/>
          <w:sz w:val="28"/>
          <w:szCs w:val="28"/>
          <w:lang w:val="uk-UA"/>
        </w:rPr>
        <w:t xml:space="preserve">  Руслана БОДНАРЮК</w:t>
      </w:r>
    </w:p>
    <w:p w:rsidR="00CE65A1" w:rsidRPr="00035FB6" w:rsidRDefault="00CE65A1" w:rsidP="00035FB6">
      <w:pPr>
        <w:spacing w:after="0" w:line="240" w:lineRule="auto"/>
        <w:jc w:val="both"/>
        <w:rPr>
          <w:rFonts w:ascii="Times New Roman" w:hAnsi="Times New Roman"/>
          <w:color w:val="000000"/>
          <w:sz w:val="28"/>
          <w:szCs w:val="28"/>
          <w:lang w:val="uk-UA"/>
        </w:rPr>
      </w:pPr>
    </w:p>
    <w:p w:rsidR="00CE65A1" w:rsidRDefault="00CE65A1" w:rsidP="00EE299B">
      <w:pPr>
        <w:pStyle w:val="Heading3"/>
        <w:jc w:val="center"/>
        <w:rPr>
          <w:rFonts w:ascii="Times New Roman" w:hAnsi="Times New Roman" w:cs="Times New Roman"/>
          <w:color w:val="000000"/>
          <w:sz w:val="28"/>
          <w:szCs w:val="28"/>
          <w:lang w:val="uk-UA"/>
        </w:rPr>
      </w:pPr>
    </w:p>
    <w:sectPr w:rsidR="00CE65A1" w:rsidSect="007C4706">
      <w:pgSz w:w="11906" w:h="16838"/>
      <w:pgMar w:top="426"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A1" w:rsidRDefault="00CE65A1" w:rsidP="002F629C">
      <w:pPr>
        <w:spacing w:after="0" w:line="240" w:lineRule="auto"/>
      </w:pPr>
      <w:r>
        <w:separator/>
      </w:r>
    </w:p>
  </w:endnote>
  <w:endnote w:type="continuationSeparator" w:id="1">
    <w:p w:rsidR="00CE65A1" w:rsidRDefault="00CE65A1" w:rsidP="002F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A1" w:rsidRDefault="00CE65A1" w:rsidP="002F629C">
      <w:pPr>
        <w:spacing w:after="0" w:line="240" w:lineRule="auto"/>
      </w:pPr>
      <w:r>
        <w:separator/>
      </w:r>
    </w:p>
  </w:footnote>
  <w:footnote w:type="continuationSeparator" w:id="1">
    <w:p w:rsidR="00CE65A1" w:rsidRDefault="00CE65A1" w:rsidP="002F6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EB4"/>
    <w:multiLevelType w:val="hybridMultilevel"/>
    <w:tmpl w:val="0A14098A"/>
    <w:lvl w:ilvl="0" w:tplc="3DBE294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
    <w:nsid w:val="08C51C19"/>
    <w:multiLevelType w:val="hybridMultilevel"/>
    <w:tmpl w:val="D1BA76B6"/>
    <w:lvl w:ilvl="0" w:tplc="993E57BA">
      <w:start w:val="1"/>
      <w:numFmt w:val="decimal"/>
      <w:lvlText w:val="%1."/>
      <w:lvlJc w:val="left"/>
      <w:pPr>
        <w:tabs>
          <w:tab w:val="num" w:pos="928"/>
        </w:tabs>
        <w:ind w:left="928"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FF07BE"/>
    <w:multiLevelType w:val="hybridMultilevel"/>
    <w:tmpl w:val="C246876E"/>
    <w:lvl w:ilvl="0" w:tplc="2B723D16">
      <w:start w:val="6"/>
      <w:numFmt w:val="decimal"/>
      <w:lvlText w:val="%1."/>
      <w:lvlJc w:val="left"/>
      <w:pPr>
        <w:ind w:left="3905"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3">
    <w:nsid w:val="212675C3"/>
    <w:multiLevelType w:val="hybridMultilevel"/>
    <w:tmpl w:val="CDB4162E"/>
    <w:lvl w:ilvl="0" w:tplc="2C621DE2">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28655F4C"/>
    <w:multiLevelType w:val="multilevel"/>
    <w:tmpl w:val="81F88636"/>
    <w:lvl w:ilvl="0">
      <w:start w:val="1"/>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35B172DA"/>
    <w:multiLevelType w:val="hybridMultilevel"/>
    <w:tmpl w:val="B8CCF9E8"/>
    <w:lvl w:ilvl="0" w:tplc="FAF056F8">
      <w:start w:val="4"/>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EF9116F"/>
    <w:multiLevelType w:val="hybridMultilevel"/>
    <w:tmpl w:val="1188DEB0"/>
    <w:lvl w:ilvl="0" w:tplc="C6DCA38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486750E1"/>
    <w:multiLevelType w:val="hybridMultilevel"/>
    <w:tmpl w:val="C246876E"/>
    <w:lvl w:ilvl="0" w:tplc="2B723D16">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0201983"/>
    <w:multiLevelType w:val="hybridMultilevel"/>
    <w:tmpl w:val="C7FCB606"/>
    <w:lvl w:ilvl="0" w:tplc="F4F4CABA">
      <w:start w:val="1"/>
      <w:numFmt w:val="decimal"/>
      <w:lvlText w:val="%1."/>
      <w:lvlJc w:val="left"/>
      <w:pPr>
        <w:ind w:left="1275" w:hanging="360"/>
      </w:pPr>
      <w:rPr>
        <w:rFonts w:cs="Times New Roman" w:hint="default"/>
      </w:rPr>
    </w:lvl>
    <w:lvl w:ilvl="1" w:tplc="04220019" w:tentative="1">
      <w:start w:val="1"/>
      <w:numFmt w:val="lowerLetter"/>
      <w:lvlText w:val="%2."/>
      <w:lvlJc w:val="left"/>
      <w:pPr>
        <w:ind w:left="1995" w:hanging="360"/>
      </w:pPr>
      <w:rPr>
        <w:rFonts w:cs="Times New Roman"/>
      </w:rPr>
    </w:lvl>
    <w:lvl w:ilvl="2" w:tplc="0422001B" w:tentative="1">
      <w:start w:val="1"/>
      <w:numFmt w:val="lowerRoman"/>
      <w:lvlText w:val="%3."/>
      <w:lvlJc w:val="right"/>
      <w:pPr>
        <w:ind w:left="2715" w:hanging="180"/>
      </w:pPr>
      <w:rPr>
        <w:rFonts w:cs="Times New Roman"/>
      </w:rPr>
    </w:lvl>
    <w:lvl w:ilvl="3" w:tplc="0422000F" w:tentative="1">
      <w:start w:val="1"/>
      <w:numFmt w:val="decimal"/>
      <w:lvlText w:val="%4."/>
      <w:lvlJc w:val="left"/>
      <w:pPr>
        <w:ind w:left="3435" w:hanging="360"/>
      </w:pPr>
      <w:rPr>
        <w:rFonts w:cs="Times New Roman"/>
      </w:rPr>
    </w:lvl>
    <w:lvl w:ilvl="4" w:tplc="04220019" w:tentative="1">
      <w:start w:val="1"/>
      <w:numFmt w:val="lowerLetter"/>
      <w:lvlText w:val="%5."/>
      <w:lvlJc w:val="left"/>
      <w:pPr>
        <w:ind w:left="4155" w:hanging="360"/>
      </w:pPr>
      <w:rPr>
        <w:rFonts w:cs="Times New Roman"/>
      </w:rPr>
    </w:lvl>
    <w:lvl w:ilvl="5" w:tplc="0422001B" w:tentative="1">
      <w:start w:val="1"/>
      <w:numFmt w:val="lowerRoman"/>
      <w:lvlText w:val="%6."/>
      <w:lvlJc w:val="right"/>
      <w:pPr>
        <w:ind w:left="4875" w:hanging="180"/>
      </w:pPr>
      <w:rPr>
        <w:rFonts w:cs="Times New Roman"/>
      </w:rPr>
    </w:lvl>
    <w:lvl w:ilvl="6" w:tplc="0422000F" w:tentative="1">
      <w:start w:val="1"/>
      <w:numFmt w:val="decimal"/>
      <w:lvlText w:val="%7."/>
      <w:lvlJc w:val="left"/>
      <w:pPr>
        <w:ind w:left="5595" w:hanging="360"/>
      </w:pPr>
      <w:rPr>
        <w:rFonts w:cs="Times New Roman"/>
      </w:rPr>
    </w:lvl>
    <w:lvl w:ilvl="7" w:tplc="04220019" w:tentative="1">
      <w:start w:val="1"/>
      <w:numFmt w:val="lowerLetter"/>
      <w:lvlText w:val="%8."/>
      <w:lvlJc w:val="left"/>
      <w:pPr>
        <w:ind w:left="6315" w:hanging="360"/>
      </w:pPr>
      <w:rPr>
        <w:rFonts w:cs="Times New Roman"/>
      </w:rPr>
    </w:lvl>
    <w:lvl w:ilvl="8" w:tplc="0422001B" w:tentative="1">
      <w:start w:val="1"/>
      <w:numFmt w:val="lowerRoman"/>
      <w:lvlText w:val="%9."/>
      <w:lvlJc w:val="right"/>
      <w:pPr>
        <w:ind w:left="7035" w:hanging="180"/>
      </w:pPr>
      <w:rPr>
        <w:rFonts w:cs="Times New Roman"/>
      </w:rPr>
    </w:lvl>
  </w:abstractNum>
  <w:abstractNum w:abstractNumId="9">
    <w:nsid w:val="54CC669E"/>
    <w:multiLevelType w:val="hybridMultilevel"/>
    <w:tmpl w:val="F6D626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58C1DA6"/>
    <w:multiLevelType w:val="hybridMultilevel"/>
    <w:tmpl w:val="330CB598"/>
    <w:lvl w:ilvl="0" w:tplc="ACAAA8A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F360DF"/>
    <w:multiLevelType w:val="hybridMultilevel"/>
    <w:tmpl w:val="2116B0DC"/>
    <w:lvl w:ilvl="0" w:tplc="C2DAB9D8">
      <w:start w:val="2"/>
      <w:numFmt w:val="decimal"/>
      <w:lvlText w:val="%1."/>
      <w:lvlJc w:val="left"/>
      <w:pPr>
        <w:ind w:left="930" w:hanging="360"/>
      </w:pPr>
      <w:rPr>
        <w:rFonts w:cs="Times New Roman" w:hint="default"/>
      </w:rPr>
    </w:lvl>
    <w:lvl w:ilvl="1" w:tplc="04220019" w:tentative="1">
      <w:start w:val="1"/>
      <w:numFmt w:val="lowerLetter"/>
      <w:lvlText w:val="%2."/>
      <w:lvlJc w:val="left"/>
      <w:pPr>
        <w:ind w:left="1650" w:hanging="360"/>
      </w:pPr>
      <w:rPr>
        <w:rFonts w:cs="Times New Roman"/>
      </w:rPr>
    </w:lvl>
    <w:lvl w:ilvl="2" w:tplc="0422001B" w:tentative="1">
      <w:start w:val="1"/>
      <w:numFmt w:val="lowerRoman"/>
      <w:lvlText w:val="%3."/>
      <w:lvlJc w:val="right"/>
      <w:pPr>
        <w:ind w:left="2370" w:hanging="180"/>
      </w:pPr>
      <w:rPr>
        <w:rFonts w:cs="Times New Roman"/>
      </w:rPr>
    </w:lvl>
    <w:lvl w:ilvl="3" w:tplc="0422000F" w:tentative="1">
      <w:start w:val="1"/>
      <w:numFmt w:val="decimal"/>
      <w:lvlText w:val="%4."/>
      <w:lvlJc w:val="left"/>
      <w:pPr>
        <w:ind w:left="3090" w:hanging="360"/>
      </w:pPr>
      <w:rPr>
        <w:rFonts w:cs="Times New Roman"/>
      </w:rPr>
    </w:lvl>
    <w:lvl w:ilvl="4" w:tplc="04220019" w:tentative="1">
      <w:start w:val="1"/>
      <w:numFmt w:val="lowerLetter"/>
      <w:lvlText w:val="%5."/>
      <w:lvlJc w:val="left"/>
      <w:pPr>
        <w:ind w:left="3810" w:hanging="360"/>
      </w:pPr>
      <w:rPr>
        <w:rFonts w:cs="Times New Roman"/>
      </w:rPr>
    </w:lvl>
    <w:lvl w:ilvl="5" w:tplc="0422001B" w:tentative="1">
      <w:start w:val="1"/>
      <w:numFmt w:val="lowerRoman"/>
      <w:lvlText w:val="%6."/>
      <w:lvlJc w:val="right"/>
      <w:pPr>
        <w:ind w:left="4530" w:hanging="180"/>
      </w:pPr>
      <w:rPr>
        <w:rFonts w:cs="Times New Roman"/>
      </w:rPr>
    </w:lvl>
    <w:lvl w:ilvl="6" w:tplc="0422000F" w:tentative="1">
      <w:start w:val="1"/>
      <w:numFmt w:val="decimal"/>
      <w:lvlText w:val="%7."/>
      <w:lvlJc w:val="left"/>
      <w:pPr>
        <w:ind w:left="5250" w:hanging="360"/>
      </w:pPr>
      <w:rPr>
        <w:rFonts w:cs="Times New Roman"/>
      </w:rPr>
    </w:lvl>
    <w:lvl w:ilvl="7" w:tplc="04220019" w:tentative="1">
      <w:start w:val="1"/>
      <w:numFmt w:val="lowerLetter"/>
      <w:lvlText w:val="%8."/>
      <w:lvlJc w:val="left"/>
      <w:pPr>
        <w:ind w:left="5970" w:hanging="360"/>
      </w:pPr>
      <w:rPr>
        <w:rFonts w:cs="Times New Roman"/>
      </w:rPr>
    </w:lvl>
    <w:lvl w:ilvl="8" w:tplc="0422001B" w:tentative="1">
      <w:start w:val="1"/>
      <w:numFmt w:val="lowerRoman"/>
      <w:lvlText w:val="%9."/>
      <w:lvlJc w:val="right"/>
      <w:pPr>
        <w:ind w:left="6690" w:hanging="180"/>
      </w:pPr>
      <w:rPr>
        <w:rFonts w:cs="Times New Roman"/>
      </w:rPr>
    </w:lvl>
  </w:abstractNum>
  <w:abstractNum w:abstractNumId="12">
    <w:nsid w:val="61277233"/>
    <w:multiLevelType w:val="hybridMultilevel"/>
    <w:tmpl w:val="93DE4540"/>
    <w:lvl w:ilvl="0" w:tplc="9CC82E32">
      <w:start w:val="4"/>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F84A5B"/>
    <w:multiLevelType w:val="hybridMultilevel"/>
    <w:tmpl w:val="AA482A8A"/>
    <w:lvl w:ilvl="0" w:tplc="50368C7A">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1"/>
  </w:num>
  <w:num w:numId="2">
    <w:abstractNumId w:val="6"/>
  </w:num>
  <w:num w:numId="3">
    <w:abstractNumId w:val="13"/>
  </w:num>
  <w:num w:numId="4">
    <w:abstractNumId w:val="9"/>
  </w:num>
  <w:num w:numId="5">
    <w:abstractNumId w:val="10"/>
  </w:num>
  <w:num w:numId="6">
    <w:abstractNumId w:val="4"/>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2"/>
  </w:num>
  <w:num w:numId="13">
    <w:abstractNumId w:val="3"/>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10C"/>
    <w:rsid w:val="00000372"/>
    <w:rsid w:val="00000F75"/>
    <w:rsid w:val="00001BF0"/>
    <w:rsid w:val="000231A6"/>
    <w:rsid w:val="00035FB6"/>
    <w:rsid w:val="00040923"/>
    <w:rsid w:val="0006507A"/>
    <w:rsid w:val="00067EE2"/>
    <w:rsid w:val="00070BC8"/>
    <w:rsid w:val="000750E3"/>
    <w:rsid w:val="000839DD"/>
    <w:rsid w:val="000A3DB0"/>
    <w:rsid w:val="000A4D43"/>
    <w:rsid w:val="000B3B11"/>
    <w:rsid w:val="000B68F2"/>
    <w:rsid w:val="000C7454"/>
    <w:rsid w:val="000C7822"/>
    <w:rsid w:val="000D03ED"/>
    <w:rsid w:val="000D4875"/>
    <w:rsid w:val="000F46D1"/>
    <w:rsid w:val="00101541"/>
    <w:rsid w:val="00110C7F"/>
    <w:rsid w:val="00113E06"/>
    <w:rsid w:val="001142B7"/>
    <w:rsid w:val="0012439C"/>
    <w:rsid w:val="0012461E"/>
    <w:rsid w:val="00124A66"/>
    <w:rsid w:val="00126A3D"/>
    <w:rsid w:val="00126D97"/>
    <w:rsid w:val="00132001"/>
    <w:rsid w:val="00132378"/>
    <w:rsid w:val="00132723"/>
    <w:rsid w:val="0014328B"/>
    <w:rsid w:val="00143FB2"/>
    <w:rsid w:val="00152435"/>
    <w:rsid w:val="00155F09"/>
    <w:rsid w:val="00156F36"/>
    <w:rsid w:val="00166CCF"/>
    <w:rsid w:val="00177284"/>
    <w:rsid w:val="001A0A07"/>
    <w:rsid w:val="001A4E7C"/>
    <w:rsid w:val="001A6B07"/>
    <w:rsid w:val="001A70F1"/>
    <w:rsid w:val="001B3177"/>
    <w:rsid w:val="001C20C9"/>
    <w:rsid w:val="001D7182"/>
    <w:rsid w:val="001F2F7F"/>
    <w:rsid w:val="001F7007"/>
    <w:rsid w:val="002036CF"/>
    <w:rsid w:val="002056F2"/>
    <w:rsid w:val="00211D3B"/>
    <w:rsid w:val="00222AA9"/>
    <w:rsid w:val="00225ED1"/>
    <w:rsid w:val="0024062C"/>
    <w:rsid w:val="002421A6"/>
    <w:rsid w:val="00251AC3"/>
    <w:rsid w:val="00253613"/>
    <w:rsid w:val="00256E9B"/>
    <w:rsid w:val="0026349F"/>
    <w:rsid w:val="002637D0"/>
    <w:rsid w:val="0026644A"/>
    <w:rsid w:val="002674A1"/>
    <w:rsid w:val="00290308"/>
    <w:rsid w:val="00296F26"/>
    <w:rsid w:val="00297D93"/>
    <w:rsid w:val="002A38D0"/>
    <w:rsid w:val="002A7EB6"/>
    <w:rsid w:val="002D32BD"/>
    <w:rsid w:val="002D3B20"/>
    <w:rsid w:val="002D738C"/>
    <w:rsid w:val="002E1517"/>
    <w:rsid w:val="002F629C"/>
    <w:rsid w:val="003028BE"/>
    <w:rsid w:val="00305830"/>
    <w:rsid w:val="003076F3"/>
    <w:rsid w:val="00314AA4"/>
    <w:rsid w:val="0032153B"/>
    <w:rsid w:val="00324ADE"/>
    <w:rsid w:val="00324FAC"/>
    <w:rsid w:val="00330085"/>
    <w:rsid w:val="003469FC"/>
    <w:rsid w:val="00350687"/>
    <w:rsid w:val="00353644"/>
    <w:rsid w:val="003558C8"/>
    <w:rsid w:val="00357B84"/>
    <w:rsid w:val="003649F2"/>
    <w:rsid w:val="003742B4"/>
    <w:rsid w:val="0037466D"/>
    <w:rsid w:val="00386279"/>
    <w:rsid w:val="003877E7"/>
    <w:rsid w:val="0039304B"/>
    <w:rsid w:val="003B254C"/>
    <w:rsid w:val="003B363C"/>
    <w:rsid w:val="003C143A"/>
    <w:rsid w:val="003D185E"/>
    <w:rsid w:val="003D35B7"/>
    <w:rsid w:val="003F492C"/>
    <w:rsid w:val="0040488D"/>
    <w:rsid w:val="004131DC"/>
    <w:rsid w:val="00413379"/>
    <w:rsid w:val="00413DA0"/>
    <w:rsid w:val="00417840"/>
    <w:rsid w:val="0042275B"/>
    <w:rsid w:val="00423F9A"/>
    <w:rsid w:val="00425FC2"/>
    <w:rsid w:val="00427B1D"/>
    <w:rsid w:val="00436302"/>
    <w:rsid w:val="00442D06"/>
    <w:rsid w:val="0044418D"/>
    <w:rsid w:val="004451A0"/>
    <w:rsid w:val="00445B36"/>
    <w:rsid w:val="00453C42"/>
    <w:rsid w:val="0045408C"/>
    <w:rsid w:val="00456170"/>
    <w:rsid w:val="00460686"/>
    <w:rsid w:val="00462B37"/>
    <w:rsid w:val="00463106"/>
    <w:rsid w:val="00475435"/>
    <w:rsid w:val="004775BB"/>
    <w:rsid w:val="004849DE"/>
    <w:rsid w:val="004851A0"/>
    <w:rsid w:val="00494AEF"/>
    <w:rsid w:val="004A110C"/>
    <w:rsid w:val="004A466F"/>
    <w:rsid w:val="004B6EBB"/>
    <w:rsid w:val="004C3F84"/>
    <w:rsid w:val="004D594B"/>
    <w:rsid w:val="004E5642"/>
    <w:rsid w:val="004F0FEB"/>
    <w:rsid w:val="004F5654"/>
    <w:rsid w:val="005176F5"/>
    <w:rsid w:val="0052090E"/>
    <w:rsid w:val="00533B83"/>
    <w:rsid w:val="00536EA9"/>
    <w:rsid w:val="00554746"/>
    <w:rsid w:val="005701BE"/>
    <w:rsid w:val="00575D2F"/>
    <w:rsid w:val="00584AE6"/>
    <w:rsid w:val="005852AA"/>
    <w:rsid w:val="005C17DF"/>
    <w:rsid w:val="005D1B5F"/>
    <w:rsid w:val="005D53A1"/>
    <w:rsid w:val="005D7C1F"/>
    <w:rsid w:val="005E40CC"/>
    <w:rsid w:val="005E7F6F"/>
    <w:rsid w:val="005F1A8D"/>
    <w:rsid w:val="006060E8"/>
    <w:rsid w:val="006174B9"/>
    <w:rsid w:val="006310BB"/>
    <w:rsid w:val="00631345"/>
    <w:rsid w:val="0063205E"/>
    <w:rsid w:val="00640F06"/>
    <w:rsid w:val="00640F48"/>
    <w:rsid w:val="0065291A"/>
    <w:rsid w:val="00652F50"/>
    <w:rsid w:val="00671928"/>
    <w:rsid w:val="0068013C"/>
    <w:rsid w:val="006A105F"/>
    <w:rsid w:val="006A1586"/>
    <w:rsid w:val="006B3314"/>
    <w:rsid w:val="006C4CE9"/>
    <w:rsid w:val="006D04EB"/>
    <w:rsid w:val="006D3D97"/>
    <w:rsid w:val="006E2507"/>
    <w:rsid w:val="006F5C9C"/>
    <w:rsid w:val="007024A0"/>
    <w:rsid w:val="00702F9C"/>
    <w:rsid w:val="00714876"/>
    <w:rsid w:val="0072000C"/>
    <w:rsid w:val="00725188"/>
    <w:rsid w:val="00731B40"/>
    <w:rsid w:val="00750390"/>
    <w:rsid w:val="00752010"/>
    <w:rsid w:val="00771BA5"/>
    <w:rsid w:val="00772A39"/>
    <w:rsid w:val="00772CC3"/>
    <w:rsid w:val="00782784"/>
    <w:rsid w:val="007A4E2E"/>
    <w:rsid w:val="007A559D"/>
    <w:rsid w:val="007B4B30"/>
    <w:rsid w:val="007C1DBE"/>
    <w:rsid w:val="007C4706"/>
    <w:rsid w:val="007C67A3"/>
    <w:rsid w:val="007E097E"/>
    <w:rsid w:val="007E67D8"/>
    <w:rsid w:val="0080132F"/>
    <w:rsid w:val="008048A5"/>
    <w:rsid w:val="00816494"/>
    <w:rsid w:val="00831CCB"/>
    <w:rsid w:val="008406CA"/>
    <w:rsid w:val="00841CA2"/>
    <w:rsid w:val="00842DE0"/>
    <w:rsid w:val="008511E6"/>
    <w:rsid w:val="00851640"/>
    <w:rsid w:val="008544FC"/>
    <w:rsid w:val="00865816"/>
    <w:rsid w:val="00867A84"/>
    <w:rsid w:val="00881AC7"/>
    <w:rsid w:val="008B28DA"/>
    <w:rsid w:val="008B384B"/>
    <w:rsid w:val="008B67AD"/>
    <w:rsid w:val="008C4DD5"/>
    <w:rsid w:val="008C7AF6"/>
    <w:rsid w:val="008C7F2C"/>
    <w:rsid w:val="008F1EE8"/>
    <w:rsid w:val="008F226A"/>
    <w:rsid w:val="008F22FA"/>
    <w:rsid w:val="008F2A09"/>
    <w:rsid w:val="008F5955"/>
    <w:rsid w:val="008F5CB8"/>
    <w:rsid w:val="0090609D"/>
    <w:rsid w:val="00915409"/>
    <w:rsid w:val="00924518"/>
    <w:rsid w:val="00924780"/>
    <w:rsid w:val="00933C30"/>
    <w:rsid w:val="0093470B"/>
    <w:rsid w:val="00934EF7"/>
    <w:rsid w:val="0094216B"/>
    <w:rsid w:val="0097161A"/>
    <w:rsid w:val="009746F1"/>
    <w:rsid w:val="00981781"/>
    <w:rsid w:val="00994A06"/>
    <w:rsid w:val="009961CD"/>
    <w:rsid w:val="009A42B3"/>
    <w:rsid w:val="009A5B40"/>
    <w:rsid w:val="009B3E7C"/>
    <w:rsid w:val="009C743B"/>
    <w:rsid w:val="009D2DD2"/>
    <w:rsid w:val="009E4243"/>
    <w:rsid w:val="009E585A"/>
    <w:rsid w:val="009F240D"/>
    <w:rsid w:val="009F4521"/>
    <w:rsid w:val="009F59BB"/>
    <w:rsid w:val="009F6704"/>
    <w:rsid w:val="009F71B5"/>
    <w:rsid w:val="00A1268E"/>
    <w:rsid w:val="00A13ADF"/>
    <w:rsid w:val="00A41225"/>
    <w:rsid w:val="00A43126"/>
    <w:rsid w:val="00A5527D"/>
    <w:rsid w:val="00A72686"/>
    <w:rsid w:val="00A81B1B"/>
    <w:rsid w:val="00A837EB"/>
    <w:rsid w:val="00A96E89"/>
    <w:rsid w:val="00AA21CB"/>
    <w:rsid w:val="00AA3817"/>
    <w:rsid w:val="00AB140A"/>
    <w:rsid w:val="00AB7619"/>
    <w:rsid w:val="00AC2CD7"/>
    <w:rsid w:val="00AE3CC0"/>
    <w:rsid w:val="00AF53D8"/>
    <w:rsid w:val="00B01EB8"/>
    <w:rsid w:val="00B06EED"/>
    <w:rsid w:val="00B0752D"/>
    <w:rsid w:val="00B11B35"/>
    <w:rsid w:val="00B244B0"/>
    <w:rsid w:val="00B251FC"/>
    <w:rsid w:val="00B42BC0"/>
    <w:rsid w:val="00B639C6"/>
    <w:rsid w:val="00B86F38"/>
    <w:rsid w:val="00B87C18"/>
    <w:rsid w:val="00B9239C"/>
    <w:rsid w:val="00B930BE"/>
    <w:rsid w:val="00BA2FAB"/>
    <w:rsid w:val="00BB0FD4"/>
    <w:rsid w:val="00BC442E"/>
    <w:rsid w:val="00BE0D00"/>
    <w:rsid w:val="00BE544B"/>
    <w:rsid w:val="00BE7B31"/>
    <w:rsid w:val="00BF0B52"/>
    <w:rsid w:val="00BF0D37"/>
    <w:rsid w:val="00C04BDF"/>
    <w:rsid w:val="00C1661D"/>
    <w:rsid w:val="00C2008E"/>
    <w:rsid w:val="00C21C41"/>
    <w:rsid w:val="00C246F6"/>
    <w:rsid w:val="00C32B73"/>
    <w:rsid w:val="00C32CE9"/>
    <w:rsid w:val="00C367DC"/>
    <w:rsid w:val="00C53211"/>
    <w:rsid w:val="00C54BF3"/>
    <w:rsid w:val="00C60C36"/>
    <w:rsid w:val="00C638E7"/>
    <w:rsid w:val="00C815B7"/>
    <w:rsid w:val="00CA62D2"/>
    <w:rsid w:val="00CB77BD"/>
    <w:rsid w:val="00CD08A4"/>
    <w:rsid w:val="00CD2181"/>
    <w:rsid w:val="00CD5B10"/>
    <w:rsid w:val="00CD607C"/>
    <w:rsid w:val="00CE65A1"/>
    <w:rsid w:val="00CF292A"/>
    <w:rsid w:val="00D01FEF"/>
    <w:rsid w:val="00D02C40"/>
    <w:rsid w:val="00D144BF"/>
    <w:rsid w:val="00D20EB1"/>
    <w:rsid w:val="00D234F2"/>
    <w:rsid w:val="00D35C1C"/>
    <w:rsid w:val="00D3780B"/>
    <w:rsid w:val="00D40B06"/>
    <w:rsid w:val="00D64E59"/>
    <w:rsid w:val="00D66116"/>
    <w:rsid w:val="00D90469"/>
    <w:rsid w:val="00D907AB"/>
    <w:rsid w:val="00D9457C"/>
    <w:rsid w:val="00DA017A"/>
    <w:rsid w:val="00DA2CF9"/>
    <w:rsid w:val="00DA7DAA"/>
    <w:rsid w:val="00DB4600"/>
    <w:rsid w:val="00DC22A0"/>
    <w:rsid w:val="00DD4370"/>
    <w:rsid w:val="00DE0E82"/>
    <w:rsid w:val="00DE0F4A"/>
    <w:rsid w:val="00DE2F1C"/>
    <w:rsid w:val="00E12AE0"/>
    <w:rsid w:val="00E209AA"/>
    <w:rsid w:val="00E26825"/>
    <w:rsid w:val="00E4160C"/>
    <w:rsid w:val="00E448CC"/>
    <w:rsid w:val="00E56706"/>
    <w:rsid w:val="00E6625B"/>
    <w:rsid w:val="00E81A54"/>
    <w:rsid w:val="00E91435"/>
    <w:rsid w:val="00E924D2"/>
    <w:rsid w:val="00E94CFA"/>
    <w:rsid w:val="00E96E60"/>
    <w:rsid w:val="00EC790B"/>
    <w:rsid w:val="00ED4F8B"/>
    <w:rsid w:val="00ED7438"/>
    <w:rsid w:val="00EE299B"/>
    <w:rsid w:val="00EE549C"/>
    <w:rsid w:val="00EF246C"/>
    <w:rsid w:val="00EF4387"/>
    <w:rsid w:val="00EF6A80"/>
    <w:rsid w:val="00F00A4D"/>
    <w:rsid w:val="00F0558B"/>
    <w:rsid w:val="00F0636A"/>
    <w:rsid w:val="00F06D6F"/>
    <w:rsid w:val="00F11D83"/>
    <w:rsid w:val="00F3156E"/>
    <w:rsid w:val="00F339DB"/>
    <w:rsid w:val="00F35ECE"/>
    <w:rsid w:val="00F4172F"/>
    <w:rsid w:val="00F51A4F"/>
    <w:rsid w:val="00F61443"/>
    <w:rsid w:val="00F61D75"/>
    <w:rsid w:val="00F720C4"/>
    <w:rsid w:val="00F84111"/>
    <w:rsid w:val="00F878B1"/>
    <w:rsid w:val="00F90CAF"/>
    <w:rsid w:val="00F93C1F"/>
    <w:rsid w:val="00F93E97"/>
    <w:rsid w:val="00FA2726"/>
    <w:rsid w:val="00FB1D2C"/>
    <w:rsid w:val="00FB45A9"/>
    <w:rsid w:val="00FB7BC2"/>
    <w:rsid w:val="00FC268A"/>
    <w:rsid w:val="00FC3C65"/>
    <w:rsid w:val="00FC4FC9"/>
    <w:rsid w:val="00FC6B53"/>
    <w:rsid w:val="00FD3C24"/>
    <w:rsid w:val="00FD52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BE"/>
    <w:pPr>
      <w:spacing w:after="200" w:line="276" w:lineRule="auto"/>
    </w:pPr>
    <w:rPr>
      <w:lang w:val="ru-RU" w:eastAsia="ru-RU"/>
    </w:rPr>
  </w:style>
  <w:style w:type="paragraph" w:styleId="Heading3">
    <w:name w:val="heading 3"/>
    <w:basedOn w:val="Normal"/>
    <w:next w:val="Normal"/>
    <w:link w:val="Heading3Char"/>
    <w:uiPriority w:val="99"/>
    <w:qFormat/>
    <w:rsid w:val="004A110C"/>
    <w:pPr>
      <w:widowControl w:val="0"/>
      <w:autoSpaceDE w:val="0"/>
      <w:autoSpaceDN w:val="0"/>
      <w:adjustRightInd w:val="0"/>
      <w:spacing w:after="0" w:line="240" w:lineRule="auto"/>
      <w:outlineLvl w:val="2"/>
    </w:pPr>
    <w:rPr>
      <w:rFonts w:ascii="Arial CYR" w:hAnsi="Arial CYR" w:cs="Arial CYR"/>
      <w:sz w:val="24"/>
      <w:szCs w:val="24"/>
    </w:rPr>
  </w:style>
  <w:style w:type="paragraph" w:styleId="Heading4">
    <w:name w:val="heading 4"/>
    <w:basedOn w:val="Normal"/>
    <w:next w:val="Normal"/>
    <w:link w:val="Heading4Char"/>
    <w:uiPriority w:val="99"/>
    <w:qFormat/>
    <w:rsid w:val="004A110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702F9C"/>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A110C"/>
    <w:rPr>
      <w:rFonts w:ascii="Arial CYR" w:hAnsi="Arial CYR" w:cs="Arial CYR"/>
      <w:sz w:val="24"/>
      <w:szCs w:val="24"/>
    </w:rPr>
  </w:style>
  <w:style w:type="character" w:customStyle="1" w:styleId="Heading4Char">
    <w:name w:val="Heading 4 Char"/>
    <w:basedOn w:val="DefaultParagraphFont"/>
    <w:link w:val="Heading4"/>
    <w:uiPriority w:val="99"/>
    <w:locked/>
    <w:rsid w:val="004A110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02F9C"/>
    <w:rPr>
      <w:rFonts w:ascii="Cambria" w:hAnsi="Cambria" w:cs="Times New Roman"/>
      <w:color w:val="243F60"/>
    </w:rPr>
  </w:style>
  <w:style w:type="paragraph" w:styleId="BalloonText">
    <w:name w:val="Balloon Text"/>
    <w:basedOn w:val="Normal"/>
    <w:link w:val="BalloonTextChar"/>
    <w:uiPriority w:val="99"/>
    <w:semiHidden/>
    <w:rsid w:val="004A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10C"/>
    <w:rPr>
      <w:rFonts w:ascii="Tahoma" w:hAnsi="Tahoma" w:cs="Tahoma"/>
      <w:sz w:val="16"/>
      <w:szCs w:val="16"/>
    </w:rPr>
  </w:style>
  <w:style w:type="paragraph" w:styleId="BodyText">
    <w:name w:val="Body Text"/>
    <w:basedOn w:val="Normal"/>
    <w:link w:val="BodyTextChar"/>
    <w:uiPriority w:val="99"/>
    <w:rsid w:val="00702F9C"/>
    <w:pPr>
      <w:spacing w:after="0" w:line="240" w:lineRule="auto"/>
      <w:jc w:val="both"/>
    </w:pPr>
    <w:rPr>
      <w:rFonts w:ascii="Times New Roman" w:hAnsi="Times New Roman"/>
      <w:sz w:val="28"/>
      <w:szCs w:val="24"/>
      <w:lang w:val="uk-UA"/>
    </w:rPr>
  </w:style>
  <w:style w:type="character" w:customStyle="1" w:styleId="BodyTextChar">
    <w:name w:val="Body Text Char"/>
    <w:basedOn w:val="DefaultParagraphFont"/>
    <w:link w:val="BodyText"/>
    <w:uiPriority w:val="99"/>
    <w:locked/>
    <w:rsid w:val="00702F9C"/>
    <w:rPr>
      <w:rFonts w:ascii="Times New Roman" w:hAnsi="Times New Roman" w:cs="Times New Roman"/>
      <w:sz w:val="24"/>
      <w:szCs w:val="24"/>
      <w:lang w:val="uk-UA"/>
    </w:rPr>
  </w:style>
  <w:style w:type="paragraph" w:styleId="NormalWeb">
    <w:name w:val="Normal (Web)"/>
    <w:basedOn w:val="Normal"/>
    <w:uiPriority w:val="99"/>
    <w:rsid w:val="00702F9C"/>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styleId="ListParagraph">
    <w:name w:val="List Paragraph"/>
    <w:basedOn w:val="Normal"/>
    <w:uiPriority w:val="99"/>
    <w:qFormat/>
    <w:rsid w:val="006B3314"/>
    <w:pPr>
      <w:ind w:left="720"/>
      <w:contextualSpacing/>
    </w:pPr>
  </w:style>
  <w:style w:type="paragraph" w:styleId="Header">
    <w:name w:val="header"/>
    <w:basedOn w:val="Normal"/>
    <w:link w:val="HeaderChar"/>
    <w:uiPriority w:val="99"/>
    <w:rsid w:val="002F629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F629C"/>
    <w:rPr>
      <w:rFonts w:cs="Times New Roman"/>
    </w:rPr>
  </w:style>
  <w:style w:type="paragraph" w:styleId="Footer">
    <w:name w:val="footer"/>
    <w:basedOn w:val="Normal"/>
    <w:link w:val="FooterChar"/>
    <w:uiPriority w:val="99"/>
    <w:rsid w:val="002F629C"/>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F629C"/>
    <w:rPr>
      <w:rFonts w:cs="Times New Roman"/>
    </w:rPr>
  </w:style>
  <w:style w:type="table" w:styleId="TableGrid">
    <w:name w:val="Table Grid"/>
    <w:basedOn w:val="TableNormal"/>
    <w:uiPriority w:val="99"/>
    <w:rsid w:val="008C4D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413DA0"/>
    <w:rPr>
      <w:rFonts w:cs="Times New Roman"/>
      <w:b/>
    </w:rPr>
  </w:style>
  <w:style w:type="character" w:customStyle="1" w:styleId="3">
    <w:name w:val="Основной текст (3)"/>
    <w:uiPriority w:val="99"/>
    <w:rsid w:val="00413DA0"/>
    <w:rPr>
      <w:rFonts w:ascii="Times New Roman" w:hAnsi="Times New Roman"/>
      <w:sz w:val="28"/>
    </w:rPr>
  </w:style>
  <w:style w:type="paragraph" w:customStyle="1" w:styleId="a4">
    <w:name w:val="a4"/>
    <w:basedOn w:val="Normal"/>
    <w:uiPriority w:val="99"/>
    <w:rsid w:val="009F240D"/>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11996</TotalTime>
  <Pages>4</Pages>
  <Words>4045</Words>
  <Characters>2307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148</cp:revision>
  <cp:lastPrinted>2023-05-09T08:01:00Z</cp:lastPrinted>
  <dcterms:created xsi:type="dcterms:W3CDTF">2019-08-16T06:04:00Z</dcterms:created>
  <dcterms:modified xsi:type="dcterms:W3CDTF">2023-06-05T07:57:00Z</dcterms:modified>
</cp:coreProperties>
</file>