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Default="003152A8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4A" w:rsidRPr="00440F8C" w:rsidRDefault="002A214A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A4498C" w:rsidP="00B57AB4">
      <w:pPr>
        <w:rPr>
          <w:rFonts w:ascii="Antiqua" w:hAnsi="Antiqua" w:cs="Antiqua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_____________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656E6"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="0059554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276926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___________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77102C" w:rsidRPr="00440F8C" w:rsidRDefault="00884FB0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внесення змін до розпорядження голови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районної</w:t>
      </w:r>
    </w:p>
    <w:p w:rsidR="00B61E1E" w:rsidRDefault="0077102C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державної адміністрації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начальника районної </w:t>
      </w:r>
    </w:p>
    <w:p w:rsidR="00BA4A5C" w:rsidRPr="00440F8C" w:rsidRDefault="00B61E1E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військової адміністрації 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>30.05.2022 №</w:t>
      </w:r>
      <w:r w:rsidR="003029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23 </w:t>
      </w:r>
    </w:p>
    <w:p w:rsidR="00343CD2" w:rsidRPr="00440F8C" w:rsidRDefault="00343CD2" w:rsidP="00BA4A5C">
      <w:pPr>
        <w:rPr>
          <w:rFonts w:ascii="Times New Roman" w:hAnsi="Times New Roman" w:cs="Times New Roman"/>
          <w:bCs/>
          <w:sz w:val="16"/>
          <w:szCs w:val="16"/>
        </w:rPr>
      </w:pPr>
    </w:p>
    <w:p w:rsidR="00B42E75" w:rsidRPr="00440F8C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440F8C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статей 4,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15,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 xml:space="preserve">28 </w:t>
      </w:r>
      <w:r w:rsidR="00351ED8" w:rsidRPr="00440F8C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440F8C">
        <w:rPr>
          <w:sz w:val="28"/>
          <w:szCs w:val="28"/>
        </w:rPr>
        <w:t xml:space="preserve">, </w:t>
      </w:r>
      <w:r w:rsidR="00472510">
        <w:rPr>
          <w:sz w:val="28"/>
          <w:szCs w:val="28"/>
          <w:lang w:val="uk-UA"/>
        </w:rPr>
        <w:t xml:space="preserve">статей 6, 39, 41 Закону України </w:t>
      </w:r>
      <w:r w:rsidR="00472510" w:rsidRPr="00440F8C">
        <w:rPr>
          <w:sz w:val="28"/>
          <w:szCs w:val="28"/>
        </w:rPr>
        <w:t>„</w:t>
      </w:r>
      <w:r w:rsidR="00472510">
        <w:rPr>
          <w:sz w:val="28"/>
          <w:szCs w:val="28"/>
          <w:lang w:val="uk-UA"/>
        </w:rPr>
        <w:t>Про місцеві державні адміністрації</w:t>
      </w:r>
      <w:r w:rsidR="00472510" w:rsidRPr="00440F8C">
        <w:rPr>
          <w:sz w:val="28"/>
          <w:szCs w:val="28"/>
        </w:rPr>
        <w:t>”</w:t>
      </w:r>
      <w:r w:rsidR="00472510">
        <w:rPr>
          <w:sz w:val="28"/>
          <w:szCs w:val="28"/>
          <w:lang w:val="uk-UA"/>
        </w:rPr>
        <w:t xml:space="preserve">, </w:t>
      </w:r>
      <w:r w:rsidR="002226C2" w:rsidRPr="00440F8C">
        <w:rPr>
          <w:sz w:val="28"/>
          <w:szCs w:val="28"/>
          <w:lang w:val="uk-UA"/>
        </w:rPr>
        <w:t xml:space="preserve">Закону України </w:t>
      </w:r>
      <w:r w:rsidR="00351ED8" w:rsidRPr="00440F8C">
        <w:rPr>
          <w:sz w:val="28"/>
          <w:szCs w:val="28"/>
        </w:rPr>
        <w:t>„Про ринок електричної енергії”</w:t>
      </w:r>
      <w:bookmarkEnd w:id="0"/>
      <w:r w:rsidR="00351ED8" w:rsidRPr="00440F8C">
        <w:rPr>
          <w:sz w:val="28"/>
          <w:szCs w:val="28"/>
        </w:rPr>
        <w:t>, указів Президента України</w:t>
      </w:r>
      <w:r w:rsidR="00472510">
        <w:rPr>
          <w:sz w:val="28"/>
          <w:szCs w:val="28"/>
          <w:lang w:val="uk-UA"/>
        </w:rPr>
        <w:t>:</w:t>
      </w:r>
      <w:r w:rsidR="00351ED8" w:rsidRPr="00440F8C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440F8C">
        <w:rPr>
          <w:sz w:val="28"/>
          <w:szCs w:val="28"/>
          <w:lang w:val="uk-UA"/>
        </w:rPr>
        <w:t xml:space="preserve"> </w:t>
      </w:r>
      <w:r w:rsidR="00EE5D1F" w:rsidRPr="00440F8C">
        <w:rPr>
          <w:sz w:val="28"/>
          <w:szCs w:val="28"/>
        </w:rPr>
        <w:t xml:space="preserve">від 24 лютого 2022 року </w:t>
      </w:r>
      <w:r w:rsidR="00351ED8" w:rsidRPr="00440F8C">
        <w:rPr>
          <w:sz w:val="28"/>
          <w:szCs w:val="28"/>
        </w:rPr>
        <w:t>№ 68/2022 „Про утворення військових адміністрацій”,</w:t>
      </w:r>
      <w:r w:rsidR="0077102C" w:rsidRPr="00440F8C">
        <w:rPr>
          <w:sz w:val="28"/>
          <w:szCs w:val="28"/>
          <w:lang w:val="uk-UA"/>
        </w:rPr>
        <w:t xml:space="preserve"> </w:t>
      </w:r>
      <w:r w:rsidR="006656E6" w:rsidRPr="00FF1A37">
        <w:rPr>
          <w:sz w:val="28"/>
          <w:szCs w:val="28"/>
        </w:rPr>
        <w:t xml:space="preserve">від </w:t>
      </w:r>
      <w:r w:rsidR="006656E6" w:rsidRPr="00FF1A37">
        <w:rPr>
          <w:sz w:val="28"/>
          <w:szCs w:val="28"/>
          <w:lang w:val="uk-UA"/>
        </w:rPr>
        <w:t xml:space="preserve">6 лютого </w:t>
      </w:r>
      <w:r w:rsidR="006656E6" w:rsidRPr="00FF1A37">
        <w:rPr>
          <w:sz w:val="28"/>
          <w:szCs w:val="28"/>
        </w:rPr>
        <w:t>202</w:t>
      </w:r>
      <w:r w:rsidR="006656E6" w:rsidRPr="00FF1A37">
        <w:rPr>
          <w:sz w:val="28"/>
          <w:szCs w:val="28"/>
          <w:lang w:val="uk-UA"/>
        </w:rPr>
        <w:t>3</w:t>
      </w:r>
      <w:r w:rsidR="006656E6" w:rsidRPr="00FF1A37">
        <w:rPr>
          <w:sz w:val="28"/>
          <w:szCs w:val="28"/>
        </w:rPr>
        <w:t xml:space="preserve"> року №</w:t>
      </w:r>
      <w:r w:rsidR="006656E6" w:rsidRPr="00FF1A37">
        <w:rPr>
          <w:sz w:val="28"/>
          <w:szCs w:val="28"/>
          <w:lang w:val="uk-UA"/>
        </w:rPr>
        <w:t xml:space="preserve"> 58/2023</w:t>
      </w:r>
      <w:r w:rsidR="006656E6" w:rsidRPr="00FF1A37">
        <w:rPr>
          <w:sz w:val="28"/>
          <w:szCs w:val="28"/>
        </w:rPr>
        <w:t xml:space="preserve"> </w:t>
      </w:r>
      <w:r w:rsidR="0077102C" w:rsidRPr="00440F8C">
        <w:rPr>
          <w:color w:val="000000"/>
          <w:sz w:val="28"/>
          <w:szCs w:val="28"/>
          <w:lang w:eastAsia="uk-UA"/>
        </w:rPr>
        <w:t>„</w:t>
      </w:r>
      <w:r w:rsidR="0077102C" w:rsidRPr="00440F8C">
        <w:rPr>
          <w:sz w:val="28"/>
          <w:szCs w:val="28"/>
        </w:rPr>
        <w:t>Про продовження строку дії воєнного стану в Україні”,</w:t>
      </w:r>
      <w:r w:rsidR="00351ED8" w:rsidRPr="00440F8C">
        <w:rPr>
          <w:sz w:val="28"/>
          <w:szCs w:val="28"/>
        </w:rPr>
        <w:t xml:space="preserve"> Правил роздрібного ринку електричної енергії, затверджених</w:t>
      </w:r>
      <w:r w:rsidR="002A214A">
        <w:rPr>
          <w:sz w:val="28"/>
          <w:szCs w:val="28"/>
          <w:lang w:val="uk-UA"/>
        </w:rPr>
        <w:t xml:space="preserve"> постановою</w:t>
      </w:r>
      <w:r w:rsidR="00351ED8" w:rsidRPr="00440F8C">
        <w:rPr>
          <w:sz w:val="28"/>
          <w:szCs w:val="28"/>
        </w:rPr>
        <w:t xml:space="preserve"> НКРЕКП від 14 березня 2018 року</w:t>
      </w:r>
      <w:r w:rsidR="002226C2" w:rsidRPr="00440F8C">
        <w:rPr>
          <w:sz w:val="28"/>
          <w:szCs w:val="28"/>
          <w:lang w:val="uk-UA"/>
        </w:rPr>
        <w:t xml:space="preserve"> </w:t>
      </w:r>
      <w:r w:rsidR="00351ED8" w:rsidRPr="00440F8C">
        <w:rPr>
          <w:sz w:val="28"/>
          <w:szCs w:val="28"/>
        </w:rPr>
        <w:t xml:space="preserve">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Міністерства енергетики України від </w:t>
      </w:r>
      <w:r w:rsidR="00E345D2">
        <w:rPr>
          <w:sz w:val="28"/>
          <w:szCs w:val="28"/>
          <w:lang w:val="uk-UA"/>
        </w:rPr>
        <w:t xml:space="preserve">  </w:t>
      </w:r>
      <w:r w:rsidR="00351ED8" w:rsidRPr="00440F8C">
        <w:rPr>
          <w:sz w:val="28"/>
          <w:szCs w:val="28"/>
        </w:rPr>
        <w:t xml:space="preserve">13 квітня 2022 року № 148, зареєстрованого в Міністерстві юстиції України 22 квітня 2022 року за № 441/37777, </w:t>
      </w:r>
      <w:r w:rsidR="002226C2" w:rsidRPr="00440F8C">
        <w:rPr>
          <w:sz w:val="28"/>
          <w:szCs w:val="28"/>
          <w:lang w:val="uk-UA"/>
        </w:rPr>
        <w:t xml:space="preserve">розпорядження </w:t>
      </w:r>
      <w:r w:rsidR="002A214A">
        <w:rPr>
          <w:sz w:val="28"/>
          <w:szCs w:val="28"/>
          <w:lang w:val="uk-UA"/>
        </w:rPr>
        <w:t xml:space="preserve">голови </w:t>
      </w:r>
      <w:r w:rsidR="002226C2" w:rsidRPr="00440F8C">
        <w:rPr>
          <w:sz w:val="28"/>
          <w:szCs w:val="28"/>
          <w:lang w:val="uk-UA"/>
        </w:rPr>
        <w:t xml:space="preserve">Закарпатської обласної </w:t>
      </w:r>
      <w:r w:rsidR="00EE5D1F">
        <w:rPr>
          <w:sz w:val="28"/>
          <w:szCs w:val="28"/>
          <w:lang w:val="uk-UA"/>
        </w:rPr>
        <w:t>державної</w:t>
      </w:r>
      <w:r w:rsidR="002226C2" w:rsidRPr="00440F8C">
        <w:rPr>
          <w:sz w:val="28"/>
          <w:szCs w:val="28"/>
          <w:lang w:val="uk-UA"/>
        </w:rPr>
        <w:t xml:space="preserve"> адміністрації </w:t>
      </w:r>
      <w:r w:rsidR="002A214A">
        <w:rPr>
          <w:sz w:val="28"/>
          <w:szCs w:val="28"/>
          <w:lang w:val="uk-UA"/>
        </w:rPr>
        <w:t>–</w:t>
      </w:r>
      <w:r w:rsidR="00EE5D1F">
        <w:rPr>
          <w:sz w:val="28"/>
          <w:szCs w:val="28"/>
          <w:lang w:val="uk-UA"/>
        </w:rPr>
        <w:t xml:space="preserve"> </w:t>
      </w:r>
      <w:r w:rsidR="002A214A">
        <w:rPr>
          <w:sz w:val="28"/>
          <w:szCs w:val="28"/>
          <w:lang w:val="uk-UA"/>
        </w:rPr>
        <w:t xml:space="preserve">начальника </w:t>
      </w:r>
      <w:r w:rsidR="00EE5D1F" w:rsidRPr="00440F8C">
        <w:rPr>
          <w:sz w:val="28"/>
          <w:szCs w:val="28"/>
          <w:lang w:val="uk-UA"/>
        </w:rPr>
        <w:t xml:space="preserve">обласної військової адміністрації </w:t>
      </w:r>
      <w:r w:rsidR="002226C2" w:rsidRPr="00440F8C">
        <w:rPr>
          <w:sz w:val="28"/>
          <w:szCs w:val="28"/>
          <w:lang w:val="uk-UA"/>
        </w:rPr>
        <w:t>24.05.2022 №</w:t>
      </w:r>
      <w:r w:rsidR="00E345D2">
        <w:rPr>
          <w:sz w:val="28"/>
          <w:szCs w:val="28"/>
          <w:lang w:val="uk-UA"/>
        </w:rPr>
        <w:t xml:space="preserve"> </w:t>
      </w:r>
      <w:r w:rsidR="002226C2" w:rsidRPr="00440F8C">
        <w:rPr>
          <w:sz w:val="28"/>
          <w:szCs w:val="28"/>
          <w:lang w:val="uk-UA"/>
        </w:rPr>
        <w:t xml:space="preserve">206, </w:t>
      </w:r>
      <w:r w:rsidR="00351ED8" w:rsidRPr="00440F8C">
        <w:rPr>
          <w:sz w:val="28"/>
          <w:szCs w:val="28"/>
        </w:rPr>
        <w:t xml:space="preserve">з метою забезпечення погодження відключення споживача від електроенергії на території </w:t>
      </w:r>
      <w:r w:rsidR="002A214A">
        <w:rPr>
          <w:sz w:val="28"/>
          <w:szCs w:val="28"/>
          <w:lang w:val="uk-UA"/>
        </w:rPr>
        <w:t>району</w:t>
      </w:r>
      <w:r w:rsidR="0062642C" w:rsidRPr="00440F8C">
        <w:rPr>
          <w:sz w:val="28"/>
          <w:szCs w:val="28"/>
        </w:rPr>
        <w:t xml:space="preserve"> за поданням учасників ринку</w:t>
      </w:r>
      <w:r w:rsidR="0077102C" w:rsidRPr="00440F8C">
        <w:rPr>
          <w:sz w:val="28"/>
          <w:szCs w:val="28"/>
          <w:lang w:val="uk-UA"/>
        </w:rPr>
        <w:t xml:space="preserve"> та у зв’язку з </w:t>
      </w:r>
      <w:r w:rsidR="002A214A">
        <w:rPr>
          <w:sz w:val="28"/>
          <w:szCs w:val="28"/>
          <w:lang w:val="uk-UA"/>
        </w:rPr>
        <w:t>кадровими змінами</w:t>
      </w:r>
    </w:p>
    <w:p w:rsidR="00351ED8" w:rsidRPr="00440F8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2A214A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440F8C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E911AA" w:rsidRDefault="00954A15" w:rsidP="00954A15">
      <w:pPr>
        <w:pStyle w:val="af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noProof w:val="0"/>
          <w:sz w:val="28"/>
          <w:szCs w:val="28"/>
          <w:lang w:val="uk-UA" w:eastAsia="ru-RU"/>
        </w:rPr>
      </w:pPr>
      <w:r>
        <w:rPr>
          <w:noProof w:val="0"/>
          <w:sz w:val="28"/>
          <w:szCs w:val="28"/>
          <w:lang w:val="uk-UA" w:eastAsia="ru-RU"/>
        </w:rPr>
        <w:t xml:space="preserve">1. </w:t>
      </w:r>
      <w:r w:rsidR="0077102C" w:rsidRPr="000F5A96">
        <w:rPr>
          <w:noProof w:val="0"/>
          <w:sz w:val="28"/>
          <w:szCs w:val="28"/>
          <w:lang w:val="uk-UA" w:eastAsia="ru-RU"/>
        </w:rPr>
        <w:t xml:space="preserve">Внести зміни до </w:t>
      </w:r>
      <w:r w:rsidR="00E911AA" w:rsidRPr="00440F8C">
        <w:rPr>
          <w:color w:val="000000"/>
          <w:sz w:val="28"/>
          <w:szCs w:val="28"/>
          <w:lang w:val="uk-UA"/>
        </w:rPr>
        <w:t>розпорядження голови районної державної адміністрації - начальника районної військової адміністрації 30.05.2022 №</w:t>
      </w:r>
      <w:r w:rsidR="00E345D2">
        <w:rPr>
          <w:color w:val="000000"/>
          <w:sz w:val="28"/>
          <w:szCs w:val="28"/>
          <w:lang w:val="uk-UA"/>
        </w:rPr>
        <w:t xml:space="preserve"> </w:t>
      </w:r>
      <w:r w:rsidR="00E911AA" w:rsidRPr="00440F8C">
        <w:rPr>
          <w:color w:val="000000"/>
          <w:sz w:val="28"/>
          <w:szCs w:val="28"/>
          <w:lang w:val="uk-UA"/>
        </w:rPr>
        <w:t xml:space="preserve">23 </w:t>
      </w:r>
      <w:r w:rsidR="00E911AA" w:rsidRPr="00440F8C">
        <w:rPr>
          <w:sz w:val="28"/>
          <w:szCs w:val="28"/>
        </w:rPr>
        <w:t>„Про утворення комісії з розгляду питань погодження відключення споживачів від електроенергії”</w:t>
      </w:r>
      <w:r w:rsidR="00E911AA" w:rsidRPr="00440F8C">
        <w:rPr>
          <w:sz w:val="28"/>
          <w:szCs w:val="28"/>
          <w:lang w:val="uk-UA"/>
        </w:rPr>
        <w:t>,</w:t>
      </w:r>
      <w:r w:rsidR="000F5A96" w:rsidRPr="000F5A96">
        <w:rPr>
          <w:noProof w:val="0"/>
          <w:sz w:val="28"/>
          <w:szCs w:val="28"/>
          <w:lang w:val="uk-UA" w:eastAsia="ru-RU"/>
        </w:rPr>
        <w:t xml:space="preserve"> </w:t>
      </w:r>
      <w:r w:rsidR="00EE5D1F">
        <w:rPr>
          <w:noProof w:val="0"/>
          <w:sz w:val="28"/>
          <w:szCs w:val="28"/>
          <w:lang w:val="uk-UA" w:eastAsia="ru-RU"/>
        </w:rPr>
        <w:t>виклавши додаток у новій редакції (додається).</w:t>
      </w:r>
      <w:r w:rsidR="00874800">
        <w:rPr>
          <w:noProof w:val="0"/>
          <w:sz w:val="28"/>
          <w:szCs w:val="28"/>
          <w:lang w:val="uk-UA" w:eastAsia="ru-RU"/>
        </w:rPr>
        <w:t xml:space="preserve"> </w:t>
      </w:r>
    </w:p>
    <w:p w:rsidR="00EE5D1F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</w:t>
      </w:r>
      <w:r w:rsidR="0095051B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тило чинність, </w:t>
      </w:r>
      <w:r w:rsidRPr="00440F8C">
        <w:rPr>
          <w:color w:val="000000"/>
          <w:sz w:val="28"/>
          <w:szCs w:val="28"/>
          <w:lang w:val="uk-UA"/>
        </w:rPr>
        <w:t xml:space="preserve">розпорядження голови районної державної адміністрації - начальника районної військової адміністрації </w:t>
      </w:r>
      <w:r w:rsidR="00996308">
        <w:rPr>
          <w:color w:val="000000"/>
          <w:sz w:val="28"/>
          <w:szCs w:val="28"/>
          <w:lang w:val="uk-UA"/>
        </w:rPr>
        <w:t>21.02.2023</w:t>
      </w:r>
      <w:r w:rsidRPr="00440F8C">
        <w:rPr>
          <w:color w:val="000000"/>
          <w:sz w:val="28"/>
          <w:szCs w:val="28"/>
          <w:lang w:val="uk-UA"/>
        </w:rPr>
        <w:t xml:space="preserve"> №</w:t>
      </w:r>
      <w:r w:rsidR="00996308">
        <w:rPr>
          <w:color w:val="000000"/>
          <w:sz w:val="28"/>
          <w:szCs w:val="28"/>
          <w:lang w:val="uk-UA"/>
        </w:rPr>
        <w:t xml:space="preserve"> 11</w:t>
      </w:r>
      <w:r>
        <w:rPr>
          <w:color w:val="000000"/>
          <w:sz w:val="28"/>
          <w:szCs w:val="28"/>
          <w:lang w:val="uk-UA"/>
        </w:rPr>
        <w:t>.</w:t>
      </w:r>
    </w:p>
    <w:p w:rsidR="00324FC0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90243" w:rsidRPr="00440F8C">
        <w:rPr>
          <w:sz w:val="28"/>
          <w:szCs w:val="28"/>
        </w:rPr>
        <w:t>. Контроль за виконанням</w:t>
      </w:r>
      <w:r w:rsidR="00D924F7" w:rsidRPr="00440F8C">
        <w:rPr>
          <w:sz w:val="28"/>
          <w:szCs w:val="28"/>
        </w:rPr>
        <w:t xml:space="preserve"> цього</w:t>
      </w:r>
      <w:r w:rsidR="00B90243" w:rsidRPr="00440F8C">
        <w:rPr>
          <w:sz w:val="28"/>
          <w:szCs w:val="28"/>
        </w:rPr>
        <w:t xml:space="preserve"> розпорядження </w:t>
      </w:r>
      <w:r w:rsidR="00D924F7" w:rsidRPr="00440F8C">
        <w:rPr>
          <w:sz w:val="28"/>
          <w:szCs w:val="28"/>
        </w:rPr>
        <w:t>покласти</w:t>
      </w:r>
      <w:r w:rsidR="004E494F" w:rsidRPr="00440F8C">
        <w:rPr>
          <w:sz w:val="28"/>
          <w:szCs w:val="28"/>
        </w:rPr>
        <w:t xml:space="preserve"> на</w:t>
      </w:r>
      <w:r w:rsidR="00D924F7" w:rsidRPr="00440F8C">
        <w:rPr>
          <w:sz w:val="28"/>
          <w:szCs w:val="28"/>
        </w:rPr>
        <w:t xml:space="preserve"> </w:t>
      </w:r>
      <w:r w:rsidR="00440F8C" w:rsidRPr="00440F8C">
        <w:rPr>
          <w:sz w:val="28"/>
          <w:szCs w:val="28"/>
        </w:rPr>
        <w:t xml:space="preserve">першого заступника </w:t>
      </w:r>
      <w:r w:rsidR="003F7954">
        <w:rPr>
          <w:sz w:val="28"/>
          <w:szCs w:val="28"/>
          <w:lang w:val="uk-UA"/>
        </w:rPr>
        <w:t xml:space="preserve">голови районної державної адміністрації – першого заступника </w:t>
      </w:r>
      <w:r w:rsidR="0056341A" w:rsidRPr="00440F8C">
        <w:rPr>
          <w:sz w:val="28"/>
          <w:szCs w:val="28"/>
        </w:rPr>
        <w:t>начальника районн</w:t>
      </w:r>
      <w:r w:rsidR="00B90243" w:rsidRPr="00440F8C">
        <w:rPr>
          <w:sz w:val="28"/>
          <w:szCs w:val="28"/>
        </w:rPr>
        <w:t>ої ві</w:t>
      </w:r>
      <w:r w:rsidR="00874800">
        <w:rPr>
          <w:sz w:val="28"/>
          <w:szCs w:val="28"/>
        </w:rPr>
        <w:t xml:space="preserve">йськової адміністрації </w:t>
      </w:r>
      <w:r w:rsidR="00874800">
        <w:rPr>
          <w:sz w:val="28"/>
          <w:szCs w:val="28"/>
          <w:lang w:val="uk-UA"/>
        </w:rPr>
        <w:t>К</w:t>
      </w:r>
      <w:r w:rsidR="00996308">
        <w:rPr>
          <w:sz w:val="28"/>
          <w:szCs w:val="28"/>
          <w:lang w:val="uk-UA"/>
        </w:rPr>
        <w:t>ушнірук</w:t>
      </w:r>
      <w:r w:rsidR="003F7954">
        <w:rPr>
          <w:sz w:val="28"/>
          <w:szCs w:val="28"/>
          <w:lang w:val="uk-UA"/>
        </w:rPr>
        <w:t>а</w:t>
      </w:r>
      <w:r w:rsidR="00874800">
        <w:rPr>
          <w:sz w:val="28"/>
          <w:szCs w:val="28"/>
        </w:rPr>
        <w:t xml:space="preserve"> </w:t>
      </w:r>
      <w:r w:rsidR="00874800">
        <w:rPr>
          <w:sz w:val="28"/>
          <w:szCs w:val="28"/>
          <w:lang w:val="uk-UA"/>
        </w:rPr>
        <w:t>А</w:t>
      </w:r>
      <w:r w:rsidR="00874800">
        <w:rPr>
          <w:sz w:val="28"/>
          <w:szCs w:val="28"/>
        </w:rPr>
        <w:t>.</w:t>
      </w:r>
      <w:r w:rsidR="00874800">
        <w:rPr>
          <w:sz w:val="28"/>
          <w:szCs w:val="28"/>
          <w:lang w:val="uk-UA"/>
        </w:rPr>
        <w:t xml:space="preserve"> Д</w:t>
      </w:r>
      <w:r w:rsidR="0056341A" w:rsidRPr="00440F8C">
        <w:rPr>
          <w:sz w:val="28"/>
          <w:szCs w:val="28"/>
        </w:rPr>
        <w:t>.</w:t>
      </w:r>
    </w:p>
    <w:p w:rsidR="00472510" w:rsidRPr="003F7954" w:rsidRDefault="00472510" w:rsidP="002226C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2642C" w:rsidRPr="00440F8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85C2B" w:rsidRPr="00440F8C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40F8C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40F8C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11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7261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1AA">
        <w:rPr>
          <w:rFonts w:ascii="Times New Roman" w:hAnsi="Times New Roman" w:cs="Times New Roman"/>
          <w:b/>
          <w:sz w:val="28"/>
          <w:szCs w:val="28"/>
        </w:rPr>
        <w:t>Юрій ГУЗИНЕЦЬ</w:t>
      </w:r>
    </w:p>
    <w:sectPr w:rsidR="00FC0BC0" w:rsidRPr="00894331" w:rsidSect="003F7954">
      <w:headerReference w:type="default" r:id="rId8"/>
      <w:pgSz w:w="11907" w:h="16839" w:code="9"/>
      <w:pgMar w:top="284" w:right="567" w:bottom="28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98" w:rsidRDefault="007E5F98">
      <w:r>
        <w:separator/>
      </w:r>
    </w:p>
  </w:endnote>
  <w:endnote w:type="continuationSeparator" w:id="0">
    <w:p w:rsidR="007E5F98" w:rsidRDefault="007E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98" w:rsidRDefault="007E5F98">
      <w:r>
        <w:separator/>
      </w:r>
    </w:p>
  </w:footnote>
  <w:footnote w:type="continuationSeparator" w:id="0">
    <w:p w:rsidR="007E5F98" w:rsidRDefault="007E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7C6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1485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76926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214A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96A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52A8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C77CA"/>
    <w:rsid w:val="003D0B79"/>
    <w:rsid w:val="003D194A"/>
    <w:rsid w:val="003D2AF1"/>
    <w:rsid w:val="003D2F57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0C4C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58AF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56E6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4AB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5F98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4F73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689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3D9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4CDB"/>
    <w:rsid w:val="008666E4"/>
    <w:rsid w:val="0086697E"/>
    <w:rsid w:val="00866BA6"/>
    <w:rsid w:val="00871499"/>
    <w:rsid w:val="00873CEE"/>
    <w:rsid w:val="00874800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4B83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051B"/>
    <w:rsid w:val="00951679"/>
    <w:rsid w:val="00952FC8"/>
    <w:rsid w:val="009532A2"/>
    <w:rsid w:val="00954A15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00F5"/>
    <w:rsid w:val="009910DA"/>
    <w:rsid w:val="009915E6"/>
    <w:rsid w:val="00991A2F"/>
    <w:rsid w:val="00991F15"/>
    <w:rsid w:val="00992687"/>
    <w:rsid w:val="00994459"/>
    <w:rsid w:val="00995D30"/>
    <w:rsid w:val="00996308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498C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1814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4ABA"/>
    <w:rsid w:val="00E1653B"/>
    <w:rsid w:val="00E16F08"/>
    <w:rsid w:val="00E20634"/>
    <w:rsid w:val="00E21550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5D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674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1AA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064"/>
    <w:rsid w:val="00EE5D1F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52C2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1A37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paragraph" w:styleId="32">
    <w:name w:val="Body Text 3"/>
    <w:basedOn w:val="a"/>
    <w:link w:val="33"/>
    <w:uiPriority w:val="99"/>
    <w:semiHidden/>
    <w:locked/>
    <w:rsid w:val="000F5A9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F5A96"/>
    <w:rPr>
      <w:rFonts w:ascii="Arial CYR" w:hAnsi="Arial CYR" w:cs="Arial CYR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ODA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2023-04-19T10:52:00Z</cp:lastPrinted>
  <dcterms:created xsi:type="dcterms:W3CDTF">2023-06-26T10:28:00Z</dcterms:created>
  <dcterms:modified xsi:type="dcterms:W3CDTF">2023-06-26T10:28:00Z</dcterms:modified>
</cp:coreProperties>
</file>