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69" w:rsidRDefault="009E0A69" w:rsidP="00767C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Pr="00856FC3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9E0A69" w:rsidRPr="00856FC3" w:rsidRDefault="009E0A69" w:rsidP="00767C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до Програми</w:t>
      </w:r>
    </w:p>
    <w:p w:rsidR="009E0A69" w:rsidRDefault="009E0A69" w:rsidP="004734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0A69" w:rsidRPr="009F7B8A" w:rsidRDefault="009E0A69" w:rsidP="00473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7B8A"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p w:rsidR="009E0A69" w:rsidRPr="009F7B8A" w:rsidRDefault="009E0A69" w:rsidP="00856F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F7B8A">
        <w:rPr>
          <w:rFonts w:ascii="Times New Roman" w:hAnsi="Times New Roman"/>
          <w:b/>
          <w:sz w:val="28"/>
          <w:szCs w:val="28"/>
          <w:lang w:val="uk-UA"/>
        </w:rPr>
        <w:t>Програми погашення заборгованості із заробітної плати з нарахуванням працівників ліквідованої</w:t>
      </w:r>
      <w:r w:rsidRPr="009F7B8A">
        <w:rPr>
          <w:rFonts w:ascii="Times New Roman" w:hAnsi="Times New Roman"/>
          <w:b/>
          <w:bCs/>
          <w:sz w:val="28"/>
          <w:szCs w:val="28"/>
          <w:lang w:val="uk-UA"/>
        </w:rPr>
        <w:t xml:space="preserve"> централізованої бухгалтерії сектору культури, молоді та спорту Великоберезнянської районної державної адміністрації Закарпатської області</w:t>
      </w:r>
    </w:p>
    <w:p w:rsidR="009E0A69" w:rsidRPr="00F27774" w:rsidRDefault="009E0A69" w:rsidP="004734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478"/>
      </w:tblGrid>
      <w:tr w:rsidR="009E0A69" w:rsidRPr="007F4143" w:rsidTr="00951B02">
        <w:tc>
          <w:tcPr>
            <w:tcW w:w="2376" w:type="dxa"/>
          </w:tcPr>
          <w:p w:rsidR="009E0A69" w:rsidRPr="007F4143" w:rsidRDefault="009E0A69" w:rsidP="00951B02">
            <w:pPr>
              <w:rPr>
                <w:rFonts w:ascii="Times New Roman" w:hAnsi="Times New Roman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7479" w:type="dxa"/>
          </w:tcPr>
          <w:p w:rsidR="009E0A69" w:rsidRPr="007F4143" w:rsidRDefault="009E0A69" w:rsidP="00E52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Програма погашення заборгованості із заробітної плати з нарахуванням працівників ліквідованої </w:t>
            </w:r>
            <w:r w:rsidRPr="007F414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централізованої бухгалтерії сектору культури, молоді та спорту Великоберезнянської районної державної адміністрації Закарпатської області.</w:t>
            </w:r>
          </w:p>
        </w:tc>
      </w:tr>
      <w:tr w:rsidR="009E0A69" w:rsidRPr="007F4143" w:rsidTr="00951B02">
        <w:tc>
          <w:tcPr>
            <w:tcW w:w="2376" w:type="dxa"/>
          </w:tcPr>
          <w:p w:rsidR="009E0A69" w:rsidRPr="007F4143" w:rsidRDefault="009E0A69" w:rsidP="00951B02">
            <w:pPr>
              <w:rPr>
                <w:rFonts w:ascii="Times New Roman" w:hAnsi="Times New Roman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sz w:val="28"/>
                <w:szCs w:val="28"/>
              </w:rPr>
              <w:t>Підстава для розроблення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7479" w:type="dxa"/>
          </w:tcPr>
          <w:p w:rsidR="009E0A69" w:rsidRPr="007F4143" w:rsidRDefault="009E0A69" w:rsidP="00A2702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sz w:val="28"/>
                <w:szCs w:val="28"/>
              </w:rPr>
              <w:t>Конституція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України, Бюджетний кодекс України, постанова Верховної Ради України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від 17 липня 2020 року № 807-ІХ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>ІХ „Про утворення та ліквідацію районів”.</w:t>
            </w:r>
          </w:p>
        </w:tc>
      </w:tr>
      <w:tr w:rsidR="009E0A69" w:rsidRPr="007F4143" w:rsidTr="00951B02">
        <w:tc>
          <w:tcPr>
            <w:tcW w:w="2376" w:type="dxa"/>
          </w:tcPr>
          <w:p w:rsidR="009E0A69" w:rsidRPr="007F4143" w:rsidRDefault="009E0A69" w:rsidP="00951B02">
            <w:pPr>
              <w:rPr>
                <w:rFonts w:ascii="Times New Roman" w:hAnsi="Times New Roman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sz w:val="28"/>
                <w:szCs w:val="28"/>
              </w:rPr>
              <w:t>Розробник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7479" w:type="dxa"/>
          </w:tcPr>
          <w:p w:rsidR="009E0A69" w:rsidRPr="007F4143" w:rsidRDefault="009E0A69" w:rsidP="00A270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sz w:val="28"/>
                <w:szCs w:val="28"/>
              </w:rPr>
              <w:t>Відділ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кул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ьтури,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освіти,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молоді та спорту Ужгородської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районної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державної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адміністрації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Закарпатської області.</w:t>
            </w:r>
          </w:p>
        </w:tc>
      </w:tr>
      <w:tr w:rsidR="009E0A69" w:rsidRPr="007F4143" w:rsidTr="00951B02">
        <w:tc>
          <w:tcPr>
            <w:tcW w:w="2376" w:type="dxa"/>
          </w:tcPr>
          <w:p w:rsidR="009E0A69" w:rsidRPr="007F4143" w:rsidRDefault="009E0A69" w:rsidP="00951B02">
            <w:pPr>
              <w:rPr>
                <w:rFonts w:ascii="Times New Roman" w:hAnsi="Times New Roman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sz w:val="28"/>
                <w:szCs w:val="28"/>
              </w:rPr>
              <w:t>Відповідальний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виконавець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7479" w:type="dxa"/>
          </w:tcPr>
          <w:p w:rsidR="009E0A69" w:rsidRPr="007F4143" w:rsidRDefault="009E0A69" w:rsidP="00A2702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sz w:val="28"/>
                <w:szCs w:val="28"/>
              </w:rPr>
              <w:t>Відділ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 xml:space="preserve">культури, 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освіти,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молоді та спорту Ужгородської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районної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державної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адміністрації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Закарпатської області.</w:t>
            </w:r>
          </w:p>
        </w:tc>
      </w:tr>
      <w:tr w:rsidR="009E0A69" w:rsidRPr="00767C1F" w:rsidTr="00951B02">
        <w:tc>
          <w:tcPr>
            <w:tcW w:w="2376" w:type="dxa"/>
          </w:tcPr>
          <w:p w:rsidR="009E0A69" w:rsidRPr="007F4143" w:rsidRDefault="009E0A69" w:rsidP="00951B02">
            <w:pPr>
              <w:rPr>
                <w:rFonts w:ascii="Times New Roman" w:hAnsi="Times New Roman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sz w:val="28"/>
                <w:szCs w:val="28"/>
              </w:rPr>
              <w:t>Мета і основні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завдання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7479" w:type="dxa"/>
          </w:tcPr>
          <w:p w:rsidR="009E0A69" w:rsidRPr="007F4143" w:rsidRDefault="009E0A69" w:rsidP="00A2702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sz w:val="28"/>
                <w:szCs w:val="28"/>
              </w:rPr>
              <w:t>Мета: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погашення заборгованості із заробітної плати з нарахуванням працівників ліквідованої централізованої бухгалтерії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сектору культури,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молоді та спорту Великоберезнянської районної державної адміністрації Закарпатської області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E0A69" w:rsidRPr="007F4143" w:rsidRDefault="009E0A69" w:rsidP="00880C5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Основні завдання: оплата праці з нарахуванням </w:t>
            </w:r>
            <w:bookmarkStart w:id="0" w:name="_GoBack"/>
            <w:bookmarkEnd w:id="0"/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>працівників централізованої бухгалтерії сектору культури, молоді та спорту Великоберезнянської районної державної адміністрації Закарпатської області; державна реєстрація припинення діяльності сектору культури, молоді та спорту шляхом ліквідації.</w:t>
            </w:r>
          </w:p>
        </w:tc>
      </w:tr>
      <w:tr w:rsidR="009E0A69" w:rsidRPr="007F4143" w:rsidTr="00951B02">
        <w:tc>
          <w:tcPr>
            <w:tcW w:w="2376" w:type="dxa"/>
          </w:tcPr>
          <w:p w:rsidR="009E0A69" w:rsidRPr="007F4143" w:rsidRDefault="009E0A69" w:rsidP="00951B02">
            <w:pPr>
              <w:rPr>
                <w:rFonts w:ascii="Times New Roman" w:hAnsi="Times New Roman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sz w:val="28"/>
                <w:szCs w:val="28"/>
              </w:rPr>
              <w:t>Основні заходи Програми</w:t>
            </w:r>
          </w:p>
        </w:tc>
        <w:tc>
          <w:tcPr>
            <w:tcW w:w="7479" w:type="dxa"/>
          </w:tcPr>
          <w:p w:rsidR="009E0A69" w:rsidRPr="007F4143" w:rsidRDefault="009E0A69" w:rsidP="00A2702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sz w:val="28"/>
                <w:szCs w:val="28"/>
              </w:rPr>
              <w:t>Оплата праці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працівникам з повним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розрахунком при звільнені у зв’язку з ліквідацією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установ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>и.</w:t>
            </w:r>
          </w:p>
        </w:tc>
      </w:tr>
      <w:tr w:rsidR="009E0A69" w:rsidRPr="007F4143" w:rsidTr="00951B02">
        <w:trPr>
          <w:trHeight w:val="712"/>
        </w:trPr>
        <w:tc>
          <w:tcPr>
            <w:tcW w:w="2376" w:type="dxa"/>
          </w:tcPr>
          <w:p w:rsidR="009E0A69" w:rsidRPr="007F4143" w:rsidRDefault="009E0A69" w:rsidP="00951B02">
            <w:pPr>
              <w:rPr>
                <w:rFonts w:ascii="Times New Roman" w:hAnsi="Times New Roman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sz w:val="28"/>
                <w:szCs w:val="28"/>
              </w:rPr>
              <w:t>Строки реалізації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7479" w:type="dxa"/>
          </w:tcPr>
          <w:p w:rsidR="009E0A69" w:rsidRPr="007F4143" w:rsidRDefault="009E0A69" w:rsidP="00A2702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sz w:val="28"/>
                <w:szCs w:val="28"/>
              </w:rPr>
              <w:t>202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рік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E0A69" w:rsidRPr="007F4143" w:rsidTr="00951B02">
        <w:trPr>
          <w:trHeight w:val="837"/>
        </w:trPr>
        <w:tc>
          <w:tcPr>
            <w:tcW w:w="2376" w:type="dxa"/>
          </w:tcPr>
          <w:p w:rsidR="009E0A69" w:rsidRPr="007F4143" w:rsidRDefault="009E0A69" w:rsidP="00951B02">
            <w:pPr>
              <w:rPr>
                <w:rFonts w:ascii="Times New Roman" w:hAnsi="Times New Roman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sz w:val="28"/>
                <w:szCs w:val="28"/>
              </w:rPr>
              <w:t>Фінансове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7479" w:type="dxa"/>
          </w:tcPr>
          <w:p w:rsidR="009E0A69" w:rsidRPr="007F4143" w:rsidRDefault="009E0A69" w:rsidP="00A2702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Програми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здійснюється за рахунок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коштів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обласного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бюджету в сумі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70 700,0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гр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>ивень.</w:t>
            </w:r>
          </w:p>
        </w:tc>
      </w:tr>
      <w:tr w:rsidR="009E0A69" w:rsidRPr="007F4143" w:rsidTr="00951B02">
        <w:tc>
          <w:tcPr>
            <w:tcW w:w="2376" w:type="dxa"/>
          </w:tcPr>
          <w:p w:rsidR="009E0A69" w:rsidRPr="007F4143" w:rsidRDefault="009E0A69" w:rsidP="00951B02">
            <w:pPr>
              <w:rPr>
                <w:rFonts w:ascii="Times New Roman" w:hAnsi="Times New Roman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sz w:val="28"/>
                <w:szCs w:val="28"/>
              </w:rPr>
              <w:t>Очікувані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результати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7479" w:type="dxa"/>
          </w:tcPr>
          <w:p w:rsidR="009E0A69" w:rsidRPr="007F4143" w:rsidRDefault="009E0A69" w:rsidP="0023099E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виконання постанови Верховної Ради Українивід 17 липня 2020 року № 807-ІХ „Про утворення та ліквідацію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районів”, Закону України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 xml:space="preserve">від 17 листопада 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2020 року № 1009-</w:t>
            </w:r>
            <w:r w:rsidRPr="007F4143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 xml:space="preserve"> „Про внесення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змін до деяких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законів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України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щодо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впорядкування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окремих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питань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організації та діяльності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органів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місцевого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самоврядування і районних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державних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адміністрацій”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E0A69" w:rsidRPr="007F4143" w:rsidTr="00951B02">
        <w:tc>
          <w:tcPr>
            <w:tcW w:w="2376" w:type="dxa"/>
          </w:tcPr>
          <w:p w:rsidR="009E0A69" w:rsidRPr="007F4143" w:rsidRDefault="009E0A69" w:rsidP="00951B02">
            <w:pPr>
              <w:rPr>
                <w:rFonts w:ascii="Times New Roman" w:hAnsi="Times New Roman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sz w:val="28"/>
                <w:szCs w:val="28"/>
              </w:rPr>
              <w:t>Контроль за реалізацією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7479" w:type="dxa"/>
          </w:tcPr>
          <w:p w:rsidR="009E0A69" w:rsidRPr="007F4143" w:rsidRDefault="009E0A69" w:rsidP="00A2702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sz w:val="28"/>
                <w:szCs w:val="28"/>
              </w:rPr>
              <w:t>Контроль та координація за виконанням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заходів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Програми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здійснюється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відділом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культури,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освіти,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молоді та спорту Ужгородської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районної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державної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sz w:val="28"/>
                <w:szCs w:val="28"/>
              </w:rPr>
              <w:t>адміністрації</w:t>
            </w:r>
            <w:r w:rsidRPr="007F4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Закарпатської області.</w:t>
            </w:r>
          </w:p>
        </w:tc>
      </w:tr>
    </w:tbl>
    <w:p w:rsidR="009E0A69" w:rsidRPr="009F7B8A" w:rsidRDefault="009E0A69" w:rsidP="009F7B8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A69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3D4EF3">
        <w:rPr>
          <w:rFonts w:ascii="Times New Roman" w:hAnsi="Times New Roman"/>
          <w:sz w:val="28"/>
          <w:szCs w:val="28"/>
        </w:rPr>
        <w:t>Додаток 2</w:t>
      </w:r>
    </w:p>
    <w:p w:rsidR="009E0A69" w:rsidRPr="009F7B8A" w:rsidRDefault="009E0A69" w:rsidP="009F7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Програми</w:t>
      </w:r>
    </w:p>
    <w:p w:rsidR="009E0A69" w:rsidRDefault="009E0A69" w:rsidP="00B34B58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0A69" w:rsidRPr="009F7B8A" w:rsidRDefault="009E0A69" w:rsidP="00B34B58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7B8A">
        <w:rPr>
          <w:rFonts w:ascii="Times New Roman" w:hAnsi="Times New Roman"/>
          <w:b/>
          <w:sz w:val="28"/>
          <w:szCs w:val="28"/>
          <w:lang w:val="uk-UA"/>
        </w:rPr>
        <w:t>Орієнтовна розрахункова потреба коштів</w:t>
      </w:r>
    </w:p>
    <w:p w:rsidR="009E0A69" w:rsidRPr="009F7B8A" w:rsidRDefault="009E0A69" w:rsidP="004665FB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7B8A">
        <w:rPr>
          <w:rFonts w:ascii="Times New Roman" w:hAnsi="Times New Roman"/>
          <w:b/>
          <w:sz w:val="28"/>
          <w:szCs w:val="28"/>
          <w:lang w:val="uk-UA"/>
        </w:rPr>
        <w:t>для повного розрахунку працівників при звільненні</w:t>
      </w:r>
    </w:p>
    <w:p w:rsidR="009E0A69" w:rsidRPr="00F27774" w:rsidRDefault="009E0A69" w:rsidP="004665F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1417"/>
        <w:gridCol w:w="1418"/>
        <w:gridCol w:w="1559"/>
        <w:gridCol w:w="1417"/>
        <w:gridCol w:w="1276"/>
      </w:tblGrid>
      <w:tr w:rsidR="009E0A69" w:rsidRPr="007F4143" w:rsidTr="00882513">
        <w:trPr>
          <w:trHeight w:val="2360"/>
        </w:trPr>
        <w:tc>
          <w:tcPr>
            <w:tcW w:w="2908" w:type="dxa"/>
            <w:vAlign w:val="center"/>
          </w:tcPr>
          <w:p w:rsidR="009E0A69" w:rsidRPr="007F4143" w:rsidRDefault="009E0A69" w:rsidP="003D4EF3">
            <w:pPr>
              <w:ind w:left="-709" w:firstLine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0A69" w:rsidRPr="007F4143" w:rsidRDefault="009E0A69" w:rsidP="003D4E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Компен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сація за невико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ристану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відпустку</w:t>
            </w:r>
          </w:p>
          <w:p w:rsidR="009E0A69" w:rsidRPr="007F4143" w:rsidRDefault="009E0A69" w:rsidP="009F7B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(грн.)</w:t>
            </w:r>
          </w:p>
        </w:tc>
        <w:tc>
          <w:tcPr>
            <w:tcW w:w="1418" w:type="dxa"/>
            <w:vAlign w:val="center"/>
          </w:tcPr>
          <w:p w:rsidR="009E0A69" w:rsidRPr="007F4143" w:rsidRDefault="009E0A69" w:rsidP="003D4E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Вихідна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допомога при звіль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ненні</w:t>
            </w:r>
          </w:p>
          <w:p w:rsidR="009E0A69" w:rsidRPr="007F4143" w:rsidRDefault="009E0A69" w:rsidP="003D4EF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uk-UA"/>
              </w:rPr>
            </w:pPr>
          </w:p>
          <w:p w:rsidR="009E0A69" w:rsidRPr="007F4143" w:rsidRDefault="009E0A69" w:rsidP="009F7B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(грн.)</w:t>
            </w:r>
          </w:p>
        </w:tc>
        <w:tc>
          <w:tcPr>
            <w:tcW w:w="1559" w:type="dxa"/>
            <w:vAlign w:val="center"/>
          </w:tcPr>
          <w:p w:rsidR="009E0A69" w:rsidRPr="007F4143" w:rsidRDefault="009E0A69" w:rsidP="003D4E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Заробітна плата 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за 2021 рік до дня звіль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нення</w:t>
            </w:r>
          </w:p>
          <w:p w:rsidR="009E0A69" w:rsidRPr="007F4143" w:rsidRDefault="009E0A69" w:rsidP="009F7B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(грн.)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E0A69" w:rsidRPr="007F4143" w:rsidRDefault="009E0A69" w:rsidP="003D4E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Нараху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вання на 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заробітну плату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лікарняні</w:t>
            </w:r>
          </w:p>
          <w:p w:rsidR="009E0A69" w:rsidRPr="007F4143" w:rsidRDefault="009E0A69" w:rsidP="009F7B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(грн.)</w:t>
            </w:r>
          </w:p>
        </w:tc>
        <w:tc>
          <w:tcPr>
            <w:tcW w:w="1276" w:type="dxa"/>
            <w:vAlign w:val="center"/>
          </w:tcPr>
          <w:p w:rsidR="009E0A69" w:rsidRPr="007F4143" w:rsidRDefault="009E0A69" w:rsidP="003D4E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Всього (грн.)</w:t>
            </w:r>
          </w:p>
        </w:tc>
      </w:tr>
      <w:tr w:rsidR="009E0A69" w:rsidRPr="007F4143" w:rsidTr="00882513">
        <w:tc>
          <w:tcPr>
            <w:tcW w:w="2908" w:type="dxa"/>
            <w:vAlign w:val="center"/>
          </w:tcPr>
          <w:p w:rsidR="009E0A69" w:rsidRPr="007F4143" w:rsidRDefault="009E0A69" w:rsidP="009F7B8A">
            <w:pPr>
              <w:ind w:left="-36" w:right="34" w:firstLine="3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Централізована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бухгалтерія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сектору 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культури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еликобе-резнянської районної державної адміністрації Закарпатської області</w:t>
            </w:r>
          </w:p>
        </w:tc>
        <w:tc>
          <w:tcPr>
            <w:tcW w:w="1417" w:type="dxa"/>
            <w:vAlign w:val="center"/>
          </w:tcPr>
          <w:p w:rsidR="009E0A69" w:rsidRPr="007F4143" w:rsidRDefault="009E0A69" w:rsidP="00F050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33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40,0</w:t>
            </w:r>
          </w:p>
        </w:tc>
        <w:tc>
          <w:tcPr>
            <w:tcW w:w="1418" w:type="dxa"/>
            <w:vAlign w:val="center"/>
          </w:tcPr>
          <w:p w:rsidR="009E0A69" w:rsidRPr="007F4143" w:rsidRDefault="009E0A69" w:rsidP="00A270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29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00,0</w:t>
            </w:r>
          </w:p>
        </w:tc>
        <w:tc>
          <w:tcPr>
            <w:tcW w:w="1559" w:type="dxa"/>
            <w:vAlign w:val="center"/>
          </w:tcPr>
          <w:p w:rsidR="009E0A69" w:rsidRPr="007F4143" w:rsidRDefault="009E0A69" w:rsidP="00A270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9E0A69" w:rsidRPr="007F4143" w:rsidRDefault="009E0A69" w:rsidP="00A270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7 360,0</w:t>
            </w:r>
          </w:p>
        </w:tc>
        <w:tc>
          <w:tcPr>
            <w:tcW w:w="1276" w:type="dxa"/>
            <w:vAlign w:val="center"/>
          </w:tcPr>
          <w:p w:rsidR="009E0A69" w:rsidRPr="007F4143" w:rsidRDefault="009E0A69" w:rsidP="00A270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70 700,0</w:t>
            </w:r>
          </w:p>
        </w:tc>
      </w:tr>
      <w:tr w:rsidR="009E0A69" w:rsidRPr="007F4143" w:rsidTr="00882513">
        <w:tc>
          <w:tcPr>
            <w:tcW w:w="2908" w:type="dxa"/>
            <w:vAlign w:val="bottom"/>
          </w:tcPr>
          <w:p w:rsidR="009E0A69" w:rsidRPr="007F4143" w:rsidRDefault="009E0A69" w:rsidP="00283B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417" w:type="dxa"/>
            <w:vAlign w:val="bottom"/>
          </w:tcPr>
          <w:p w:rsidR="009E0A69" w:rsidRPr="007F4143" w:rsidRDefault="009E0A69" w:rsidP="00F050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40,0</w:t>
            </w:r>
          </w:p>
        </w:tc>
        <w:tc>
          <w:tcPr>
            <w:tcW w:w="1418" w:type="dxa"/>
            <w:vAlign w:val="bottom"/>
          </w:tcPr>
          <w:p w:rsidR="009E0A69" w:rsidRPr="007F4143" w:rsidRDefault="009E0A69" w:rsidP="00F050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29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00,0</w:t>
            </w:r>
          </w:p>
        </w:tc>
        <w:tc>
          <w:tcPr>
            <w:tcW w:w="1559" w:type="dxa"/>
            <w:vAlign w:val="bottom"/>
          </w:tcPr>
          <w:p w:rsidR="009E0A69" w:rsidRPr="007F4143" w:rsidRDefault="009E0A69" w:rsidP="00283B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  <w:vAlign w:val="bottom"/>
          </w:tcPr>
          <w:p w:rsidR="009E0A69" w:rsidRPr="007F4143" w:rsidRDefault="009E0A69" w:rsidP="00283B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7 360,0</w:t>
            </w:r>
          </w:p>
        </w:tc>
        <w:tc>
          <w:tcPr>
            <w:tcW w:w="1276" w:type="dxa"/>
            <w:vAlign w:val="bottom"/>
          </w:tcPr>
          <w:p w:rsidR="009E0A69" w:rsidRPr="007F4143" w:rsidRDefault="009E0A69" w:rsidP="00283B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F41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70 700,0</w:t>
            </w:r>
          </w:p>
        </w:tc>
      </w:tr>
    </w:tbl>
    <w:p w:rsidR="009E0A69" w:rsidRPr="00C90349" w:rsidRDefault="009E0A69" w:rsidP="00B34B58">
      <w:pPr>
        <w:rPr>
          <w:rFonts w:ascii="Times New Roman" w:hAnsi="Times New Roman"/>
          <w:sz w:val="28"/>
          <w:szCs w:val="28"/>
        </w:rPr>
      </w:pPr>
    </w:p>
    <w:sectPr w:rsidR="009E0A69" w:rsidRPr="00C90349" w:rsidSect="00CE2818">
      <w:headerReference w:type="even" r:id="rId7"/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A69" w:rsidRDefault="009E0A69" w:rsidP="00985BDA">
      <w:pPr>
        <w:spacing w:after="0" w:line="240" w:lineRule="auto"/>
      </w:pPr>
      <w:r>
        <w:separator/>
      </w:r>
    </w:p>
  </w:endnote>
  <w:endnote w:type="continuationSeparator" w:id="1">
    <w:p w:rsidR="009E0A69" w:rsidRDefault="009E0A69" w:rsidP="0098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A69" w:rsidRDefault="009E0A69" w:rsidP="00985BDA">
      <w:pPr>
        <w:spacing w:after="0" w:line="240" w:lineRule="auto"/>
      </w:pPr>
      <w:r>
        <w:separator/>
      </w:r>
    </w:p>
  </w:footnote>
  <w:footnote w:type="continuationSeparator" w:id="1">
    <w:p w:rsidR="009E0A69" w:rsidRDefault="009E0A69" w:rsidP="0098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A69" w:rsidRDefault="009E0A69" w:rsidP="002638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0A69" w:rsidRDefault="009E0A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A69" w:rsidRDefault="009E0A69">
    <w:pPr>
      <w:pStyle w:val="Header"/>
      <w:jc w:val="center"/>
    </w:pPr>
  </w:p>
  <w:p w:rsidR="009E0A69" w:rsidRPr="00FE0926" w:rsidRDefault="009E0A69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0E57"/>
    <w:multiLevelType w:val="hybridMultilevel"/>
    <w:tmpl w:val="ACBE7C2A"/>
    <w:lvl w:ilvl="0" w:tplc="5210C7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B58"/>
    <w:rsid w:val="000119BF"/>
    <w:rsid w:val="00033202"/>
    <w:rsid w:val="000502C9"/>
    <w:rsid w:val="00062905"/>
    <w:rsid w:val="00071EA6"/>
    <w:rsid w:val="0008368E"/>
    <w:rsid w:val="000A6B84"/>
    <w:rsid w:val="001008D9"/>
    <w:rsid w:val="001D2DA0"/>
    <w:rsid w:val="001E1E66"/>
    <w:rsid w:val="001E7D6E"/>
    <w:rsid w:val="001F3A35"/>
    <w:rsid w:val="0023099E"/>
    <w:rsid w:val="002638C7"/>
    <w:rsid w:val="002804E6"/>
    <w:rsid w:val="00283BCD"/>
    <w:rsid w:val="00286DDE"/>
    <w:rsid w:val="002876B6"/>
    <w:rsid w:val="002A4454"/>
    <w:rsid w:val="002C4EE4"/>
    <w:rsid w:val="00301630"/>
    <w:rsid w:val="003136EF"/>
    <w:rsid w:val="00315D8D"/>
    <w:rsid w:val="00380B26"/>
    <w:rsid w:val="003A0602"/>
    <w:rsid w:val="003B30CA"/>
    <w:rsid w:val="003B5323"/>
    <w:rsid w:val="003C2393"/>
    <w:rsid w:val="003D4EF3"/>
    <w:rsid w:val="003E2B2C"/>
    <w:rsid w:val="00402513"/>
    <w:rsid w:val="00461545"/>
    <w:rsid w:val="00464306"/>
    <w:rsid w:val="004665FB"/>
    <w:rsid w:val="00473476"/>
    <w:rsid w:val="004954D4"/>
    <w:rsid w:val="004C505F"/>
    <w:rsid w:val="004E4D3B"/>
    <w:rsid w:val="005633AA"/>
    <w:rsid w:val="005A21CC"/>
    <w:rsid w:val="005B7507"/>
    <w:rsid w:val="00630E41"/>
    <w:rsid w:val="00664BC3"/>
    <w:rsid w:val="006656F4"/>
    <w:rsid w:val="00681499"/>
    <w:rsid w:val="006A34E4"/>
    <w:rsid w:val="006C2AD2"/>
    <w:rsid w:val="006D6D53"/>
    <w:rsid w:val="007003F3"/>
    <w:rsid w:val="0072492C"/>
    <w:rsid w:val="0074449C"/>
    <w:rsid w:val="00767C1F"/>
    <w:rsid w:val="007A0C79"/>
    <w:rsid w:val="007D2180"/>
    <w:rsid w:val="007E16AA"/>
    <w:rsid w:val="007F4143"/>
    <w:rsid w:val="0082575D"/>
    <w:rsid w:val="00856FC3"/>
    <w:rsid w:val="00860C48"/>
    <w:rsid w:val="00880C5D"/>
    <w:rsid w:val="00882513"/>
    <w:rsid w:val="008A61CB"/>
    <w:rsid w:val="008A6CD3"/>
    <w:rsid w:val="009064C1"/>
    <w:rsid w:val="0093439B"/>
    <w:rsid w:val="00936BE2"/>
    <w:rsid w:val="00951B02"/>
    <w:rsid w:val="00985BDA"/>
    <w:rsid w:val="009C68C1"/>
    <w:rsid w:val="009E0A69"/>
    <w:rsid w:val="009F7B8A"/>
    <w:rsid w:val="00A1108D"/>
    <w:rsid w:val="00A27029"/>
    <w:rsid w:val="00A95CE7"/>
    <w:rsid w:val="00AA6A36"/>
    <w:rsid w:val="00AB7290"/>
    <w:rsid w:val="00AD5F21"/>
    <w:rsid w:val="00AE0981"/>
    <w:rsid w:val="00AE7063"/>
    <w:rsid w:val="00AF4062"/>
    <w:rsid w:val="00B34B58"/>
    <w:rsid w:val="00B4750C"/>
    <w:rsid w:val="00B74EEC"/>
    <w:rsid w:val="00BA3122"/>
    <w:rsid w:val="00BC635A"/>
    <w:rsid w:val="00C12D1C"/>
    <w:rsid w:val="00C405DA"/>
    <w:rsid w:val="00C71B71"/>
    <w:rsid w:val="00C74924"/>
    <w:rsid w:val="00C90349"/>
    <w:rsid w:val="00C95B9B"/>
    <w:rsid w:val="00CB6C78"/>
    <w:rsid w:val="00CE2818"/>
    <w:rsid w:val="00CE6DD9"/>
    <w:rsid w:val="00D26F4A"/>
    <w:rsid w:val="00D961BF"/>
    <w:rsid w:val="00DB5EAB"/>
    <w:rsid w:val="00E02164"/>
    <w:rsid w:val="00E13037"/>
    <w:rsid w:val="00E525B5"/>
    <w:rsid w:val="00E607FE"/>
    <w:rsid w:val="00E947BF"/>
    <w:rsid w:val="00ED4BFC"/>
    <w:rsid w:val="00EE3A53"/>
    <w:rsid w:val="00F019F9"/>
    <w:rsid w:val="00F050B3"/>
    <w:rsid w:val="00F27774"/>
    <w:rsid w:val="00F310C2"/>
    <w:rsid w:val="00F47015"/>
    <w:rsid w:val="00F57FA8"/>
    <w:rsid w:val="00F66AD1"/>
    <w:rsid w:val="00FD222C"/>
    <w:rsid w:val="00FE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DA"/>
    <w:pPr>
      <w:spacing w:after="200" w:line="276" w:lineRule="auto"/>
    </w:pPr>
    <w:rPr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4B58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hAnsi="Arial CYR" w:cs="Arial CYR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4B58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 CYR" w:hAnsi="Arial CYR" w:cs="Arial CYR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34B58"/>
    <w:rPr>
      <w:rFonts w:ascii="Arial CYR" w:hAnsi="Arial CYR" w:cs="Arial CYR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34B58"/>
    <w:rPr>
      <w:rFonts w:ascii="Arial CYR" w:hAnsi="Arial CYR" w:cs="Arial CYR"/>
      <w:b/>
      <w:bCs/>
      <w:i/>
      <w:iCs/>
      <w:sz w:val="26"/>
      <w:szCs w:val="26"/>
    </w:rPr>
  </w:style>
  <w:style w:type="character" w:customStyle="1" w:styleId="4">
    <w:name w:val="Заголовок 4 Знак"/>
    <w:basedOn w:val="DefaultParagraphFont"/>
    <w:uiPriority w:val="99"/>
    <w:semiHidden/>
    <w:rsid w:val="00B34B58"/>
    <w:rPr>
      <w:rFonts w:ascii="Cambria" w:hAnsi="Cambria" w:cs="Times New Roman"/>
      <w:b/>
      <w:bCs/>
      <w:i/>
      <w:iCs/>
      <w:color w:val="4F81BD"/>
    </w:rPr>
  </w:style>
  <w:style w:type="character" w:customStyle="1" w:styleId="5">
    <w:name w:val="Заголовок 5 Знак"/>
    <w:basedOn w:val="DefaultParagraphFont"/>
    <w:uiPriority w:val="99"/>
    <w:semiHidden/>
    <w:rsid w:val="00B34B58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B34B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4B58"/>
    <w:rPr>
      <w:rFonts w:ascii="Times New Roman" w:hAnsi="Times New Roman"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B34B58"/>
    <w:rPr>
      <w:rFonts w:cs="Times New Roman"/>
    </w:rPr>
  </w:style>
  <w:style w:type="paragraph" w:styleId="NoSpacing">
    <w:name w:val="No Spacing"/>
    <w:uiPriority w:val="99"/>
    <w:qFormat/>
    <w:rsid w:val="00B34B58"/>
    <w:rPr>
      <w:lang w:val="ru-RU" w:eastAsia="en-US"/>
    </w:rPr>
  </w:style>
  <w:style w:type="character" w:styleId="Strong">
    <w:name w:val="Strong"/>
    <w:basedOn w:val="DefaultParagraphFont"/>
    <w:uiPriority w:val="99"/>
    <w:qFormat/>
    <w:rsid w:val="00B34B58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semiHidden/>
    <w:rsid w:val="003B5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53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363</TotalTime>
  <Pages>3</Pages>
  <Words>2048</Words>
  <Characters>1168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119</cp:revision>
  <cp:lastPrinted>2024-12-20T13:37:00Z</cp:lastPrinted>
  <dcterms:created xsi:type="dcterms:W3CDTF">2024-12-16T09:55:00Z</dcterms:created>
  <dcterms:modified xsi:type="dcterms:W3CDTF">2024-12-20T13:37:00Z</dcterms:modified>
</cp:coreProperties>
</file>