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A2" w:rsidRPr="005B69A2" w:rsidRDefault="00161D3A" w:rsidP="00161D3A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69A2" w:rsidRPr="005B69A2">
        <w:rPr>
          <w:rFonts w:ascii="Times New Roman" w:hAnsi="Times New Roman" w:cs="Times New Roman"/>
          <w:sz w:val="28"/>
          <w:szCs w:val="28"/>
        </w:rPr>
        <w:t>АРКУШ ПОГОДЖЕННЯ</w:t>
      </w:r>
    </w:p>
    <w:p w:rsidR="005B69A2" w:rsidRPr="005B69A2" w:rsidRDefault="005B69A2" w:rsidP="005B69A2">
      <w:pPr>
        <w:tabs>
          <w:tab w:val="left" w:pos="5029"/>
        </w:tabs>
        <w:spacing w:after="0" w:line="240" w:lineRule="auto"/>
        <w:contextualSpacing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B69A2">
        <w:rPr>
          <w:rFonts w:ascii="Times New Roman" w:hAnsi="Times New Roman" w:cs="Times New Roman"/>
          <w:smallCaps/>
          <w:sz w:val="28"/>
          <w:szCs w:val="28"/>
        </w:rPr>
        <w:t>проекту розпорядження</w:t>
      </w:r>
    </w:p>
    <w:p w:rsidR="005B69A2" w:rsidRPr="005B69A2" w:rsidRDefault="005B69A2" w:rsidP="005B69A2">
      <w:pPr>
        <w:tabs>
          <w:tab w:val="left" w:pos="502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B69A2" w:rsidRPr="00BC14D6" w:rsidRDefault="00082057" w:rsidP="001F28C7">
      <w:pPr>
        <w:tabs>
          <w:tab w:val="left" w:pos="4678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</w:t>
      </w:r>
      <w:r w:rsidR="00810FE7">
        <w:rPr>
          <w:rFonts w:ascii="Times New Roman" w:hAnsi="Times New Roman" w:cs="Times New Roman"/>
          <w:sz w:val="28"/>
          <w:szCs w:val="28"/>
          <w:lang w:val="ru-RU"/>
        </w:rPr>
        <w:t xml:space="preserve">               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райдержадміністрації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tblpX="5495" w:tblpY="1"/>
        <w:tblOverlap w:val="never"/>
        <w:tblW w:w="4678" w:type="dxa"/>
        <w:tblLayout w:type="fixed"/>
        <w:tblLook w:val="0000" w:firstRow="0" w:lastRow="0" w:firstColumn="0" w:lastColumn="0" w:noHBand="0" w:noVBand="0"/>
      </w:tblPr>
      <w:tblGrid>
        <w:gridCol w:w="1701"/>
        <w:gridCol w:w="283"/>
        <w:gridCol w:w="2694"/>
      </w:tblGrid>
      <w:tr w:rsidR="001F28C7" w:rsidTr="005D5BDE">
        <w:trPr>
          <w:trHeight w:val="54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C7" w:rsidRDefault="001F28C7" w:rsidP="005D5BDE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1F28C7" w:rsidRDefault="001F28C7" w:rsidP="005D5BDE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8C7" w:rsidRDefault="001F28C7" w:rsidP="005D5BDE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F28C7" w:rsidRPr="00DF2933" w:rsidRDefault="00810FE7" w:rsidP="005D5BDE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Віталій ДУПИН</w:t>
            </w:r>
          </w:p>
        </w:tc>
      </w:tr>
      <w:tr w:rsidR="001F28C7" w:rsidTr="005D5BDE">
        <w:tc>
          <w:tcPr>
            <w:tcW w:w="1701" w:type="dxa"/>
          </w:tcPr>
          <w:p w:rsidR="001F28C7" w:rsidRPr="001F28C7" w:rsidRDefault="001F28C7" w:rsidP="005D5BDE">
            <w:pPr>
              <w:tabs>
                <w:tab w:val="left" w:pos="50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(підпис)</w:t>
            </w:r>
          </w:p>
        </w:tc>
        <w:tc>
          <w:tcPr>
            <w:tcW w:w="283" w:type="dxa"/>
          </w:tcPr>
          <w:p w:rsidR="001F28C7" w:rsidRDefault="001F28C7" w:rsidP="005D5BDE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1F28C7" w:rsidRPr="001F28C7" w:rsidRDefault="001F28C7" w:rsidP="005D5BDE">
            <w:pPr>
              <w:tabs>
                <w:tab w:val="left" w:pos="502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8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(ім’я, прізвище)</w:t>
            </w:r>
          </w:p>
        </w:tc>
      </w:tr>
    </w:tbl>
    <w:p w:rsidR="005B69A2" w:rsidRPr="005B69A2" w:rsidRDefault="005D5BDE" w:rsidP="005B69A2">
      <w:pPr>
        <w:tabs>
          <w:tab w:val="left" w:pos="4678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5B69A2" w:rsidRPr="005B69A2">
        <w:rPr>
          <w:rFonts w:ascii="Times New Roman" w:hAnsi="Times New Roman" w:cs="Times New Roman"/>
          <w:sz w:val="28"/>
          <w:szCs w:val="28"/>
        </w:rPr>
        <w:t>_______________ 202</w:t>
      </w:r>
      <w:r w:rsidR="004B1DFD">
        <w:rPr>
          <w:rFonts w:ascii="Times New Roman" w:hAnsi="Times New Roman" w:cs="Times New Roman"/>
          <w:sz w:val="28"/>
          <w:szCs w:val="28"/>
        </w:rPr>
        <w:t>1</w:t>
      </w:r>
      <w:r w:rsidR="005B69A2" w:rsidRPr="005B69A2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33"/>
        <w:gridCol w:w="1809"/>
        <w:gridCol w:w="2377"/>
        <w:gridCol w:w="317"/>
        <w:gridCol w:w="1133"/>
        <w:gridCol w:w="2693"/>
        <w:gridCol w:w="143"/>
        <w:gridCol w:w="1275"/>
      </w:tblGrid>
      <w:tr w:rsidR="005B69A2" w:rsidRPr="005B69A2">
        <w:trPr>
          <w:gridBefore w:val="1"/>
          <w:wBefore w:w="33" w:type="dxa"/>
        </w:trPr>
        <w:tc>
          <w:tcPr>
            <w:tcW w:w="97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C47" w:rsidRPr="00253C47" w:rsidRDefault="00BC14D6" w:rsidP="00A74E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14D6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DE7D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proofErr w:type="spellEnd"/>
            <w:r w:rsidR="00DE7D0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4EA6" w:rsidRPr="00A74E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01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погодження </w:t>
            </w:r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="00120193" w:rsidRPr="00274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землеустрою щодо встановлення </w:t>
            </w:r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(зміни) </w:t>
            </w:r>
            <w:r w:rsidR="00120193" w:rsidRPr="00274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 </w:t>
            </w:r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населеного пункту села </w:t>
            </w:r>
            <w:proofErr w:type="spellStart"/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>Розівка</w:t>
            </w:r>
            <w:proofErr w:type="spellEnd"/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>Холмківської</w:t>
            </w:r>
            <w:proofErr w:type="spellEnd"/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сільської ради Ужгородського району Закарпатської області</w:t>
            </w:r>
            <w:r w:rsidRPr="00BC14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5B69A2" w:rsidRPr="005B69A2" w:rsidRDefault="005B69A2" w:rsidP="002053D6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9A2" w:rsidRPr="005B69A2">
        <w:trPr>
          <w:gridBefore w:val="1"/>
          <w:wBefore w:w="33" w:type="dxa"/>
        </w:trPr>
        <w:tc>
          <w:tcPr>
            <w:tcW w:w="1809" w:type="dxa"/>
          </w:tcPr>
          <w:p w:rsidR="005B69A2" w:rsidRPr="005B69A2" w:rsidRDefault="005B69A2" w:rsidP="005B69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5"/>
            <w:hideMark/>
          </w:tcPr>
          <w:p w:rsidR="005B69A2" w:rsidRPr="005B69A2" w:rsidRDefault="00082057" w:rsidP="005B69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074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69A2" w:rsidRPr="005B69A2">
              <w:rPr>
                <w:rFonts w:ascii="Times New Roman" w:hAnsi="Times New Roman" w:cs="Times New Roman"/>
                <w:sz w:val="28"/>
                <w:szCs w:val="28"/>
              </w:rPr>
              <w:t>(назва)</w:t>
            </w:r>
          </w:p>
        </w:tc>
        <w:tc>
          <w:tcPr>
            <w:tcW w:w="1275" w:type="dxa"/>
          </w:tcPr>
          <w:p w:rsidR="005B69A2" w:rsidRPr="005B69A2" w:rsidRDefault="005B69A2" w:rsidP="005B69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9A2" w:rsidRPr="005B69A2" w:rsidTr="00253C47">
        <w:tc>
          <w:tcPr>
            <w:tcW w:w="4536" w:type="dxa"/>
            <w:gridSpan w:val="4"/>
            <w:hideMark/>
          </w:tcPr>
          <w:p w:rsidR="005B69A2" w:rsidRPr="005B69A2" w:rsidRDefault="005B69A2" w:rsidP="005B69A2">
            <w:pPr>
              <w:pStyle w:val="4"/>
              <w:shd w:val="clear" w:color="auto" w:fill="FFFFFF"/>
              <w:spacing w:before="0" w:after="0"/>
              <w:contextualSpacing/>
              <w:jc w:val="both"/>
              <w:rPr>
                <w:rFonts w:ascii="Times New Roman" w:eastAsiaTheme="minorEastAsia" w:hAnsi="Times New Roman"/>
                <w:b w:val="0"/>
                <w:bCs w:val="0"/>
                <w:i/>
                <w:color w:val="000000"/>
              </w:rPr>
            </w:pPr>
            <w:r w:rsidRPr="005B69A2">
              <w:rPr>
                <w:rFonts w:ascii="Times New Roman" w:eastAsiaTheme="minorEastAsia" w:hAnsi="Times New Roman"/>
                <w:b w:val="0"/>
                <w:bCs w:val="0"/>
                <w:color w:val="000000"/>
              </w:rPr>
              <w:t>Проект розпорядження розроблено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9A2" w:rsidRPr="005B69A2" w:rsidRDefault="00BC14D6" w:rsidP="005B69A2">
            <w:pPr>
              <w:pStyle w:val="3"/>
              <w:spacing w:before="0" w:after="0"/>
              <w:contextualSpacing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юридичним відділом</w:t>
            </w:r>
            <w:r w:rsidR="005B69A2" w:rsidRPr="005B69A2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апарату райдержадміністрації</w:t>
            </w:r>
          </w:p>
        </w:tc>
      </w:tr>
      <w:tr w:rsidR="005B69A2" w:rsidRPr="005B69A2" w:rsidTr="00253C47">
        <w:trPr>
          <w:trHeight w:val="660"/>
        </w:trPr>
        <w:tc>
          <w:tcPr>
            <w:tcW w:w="4536" w:type="dxa"/>
            <w:gridSpan w:val="4"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  <w:gridSpan w:val="4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(найменування структурного підрозділу, іншого органу, що  є головним розробником)</w:t>
            </w:r>
          </w:p>
        </w:tc>
      </w:tr>
      <w:tr w:rsidR="005B69A2" w:rsidRPr="005B69A2" w:rsidTr="00253C47">
        <w:tc>
          <w:tcPr>
            <w:tcW w:w="9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9A2" w:rsidRPr="000B7644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64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0B7644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B69A2" w:rsidRPr="000B7644" w:rsidRDefault="00120193" w:rsidP="00120193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0193"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r w:rsidRPr="00120193">
              <w:rPr>
                <w:rFonts w:ascii="Times New Roman" w:hAnsi="Times New Roman" w:cs="Times New Roman"/>
                <w:sz w:val="24"/>
                <w:szCs w:val="24"/>
              </w:rPr>
              <w:t xml:space="preserve"> 6, 13, 21, 39, 41 Закону України </w:t>
            </w:r>
            <w:proofErr w:type="spellStart"/>
            <w:r w:rsidRPr="00120193">
              <w:rPr>
                <w:rFonts w:ascii="Times New Roman" w:hAnsi="Times New Roman" w:cs="Times New Roman"/>
                <w:sz w:val="24"/>
                <w:szCs w:val="24"/>
              </w:rPr>
              <w:t>„Про</w:t>
            </w:r>
            <w:proofErr w:type="spellEnd"/>
            <w:r w:rsidRPr="00120193">
              <w:rPr>
                <w:rFonts w:ascii="Times New Roman" w:hAnsi="Times New Roman" w:cs="Times New Roman"/>
                <w:sz w:val="24"/>
                <w:szCs w:val="24"/>
              </w:rPr>
              <w:t xml:space="preserve"> місцеві державні адміністрації”, статт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20193">
              <w:rPr>
                <w:rFonts w:ascii="Times New Roman" w:hAnsi="Times New Roman" w:cs="Times New Roman"/>
                <w:sz w:val="24"/>
                <w:szCs w:val="24"/>
              </w:rPr>
              <w:t xml:space="preserve"> 46 Закону України </w:t>
            </w:r>
            <w:proofErr w:type="spellStart"/>
            <w:r w:rsidRPr="00120193">
              <w:rPr>
                <w:rFonts w:ascii="Times New Roman" w:hAnsi="Times New Roman" w:cs="Times New Roman"/>
                <w:sz w:val="24"/>
                <w:szCs w:val="24"/>
              </w:rPr>
              <w:t>„Про</w:t>
            </w:r>
            <w:proofErr w:type="spellEnd"/>
            <w:r w:rsidRPr="00120193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землеустрій”, 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ті</w:t>
            </w:r>
            <w:r w:rsidRPr="00120193">
              <w:rPr>
                <w:rFonts w:ascii="Times New Roman" w:hAnsi="Times New Roman" w:cs="Times New Roman"/>
                <w:sz w:val="24"/>
                <w:szCs w:val="24"/>
              </w:rPr>
              <w:t xml:space="preserve"> 17, 173, 174, 186 Земельного кодексу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193"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фізичної особи-підприємця </w:t>
            </w:r>
            <w:proofErr w:type="spellStart"/>
            <w:r w:rsidRPr="00120193">
              <w:rPr>
                <w:rFonts w:ascii="Times New Roman" w:hAnsi="Times New Roman" w:cs="Times New Roman"/>
                <w:sz w:val="24"/>
                <w:szCs w:val="24"/>
              </w:rPr>
              <w:t>Ляховець</w:t>
            </w:r>
            <w:proofErr w:type="spellEnd"/>
            <w:r w:rsidRPr="00120193">
              <w:rPr>
                <w:rFonts w:ascii="Times New Roman" w:hAnsi="Times New Roman" w:cs="Times New Roman"/>
                <w:sz w:val="24"/>
                <w:szCs w:val="24"/>
              </w:rPr>
              <w:t xml:space="preserve"> П.В. 10.06.2021 №26/12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0193">
              <w:rPr>
                <w:rFonts w:ascii="Times New Roman" w:hAnsi="Times New Roman" w:cs="Times New Roman"/>
                <w:sz w:val="24"/>
                <w:szCs w:val="24"/>
              </w:rPr>
              <w:t xml:space="preserve"> проект землеустрою щодо встановлення (зміни) меж населеного пункту села </w:t>
            </w:r>
            <w:proofErr w:type="spellStart"/>
            <w:r w:rsidRPr="00120193">
              <w:rPr>
                <w:rFonts w:ascii="Times New Roman" w:hAnsi="Times New Roman" w:cs="Times New Roman"/>
                <w:sz w:val="24"/>
                <w:szCs w:val="24"/>
              </w:rPr>
              <w:t>Розівка</w:t>
            </w:r>
            <w:proofErr w:type="spellEnd"/>
            <w:r w:rsidRPr="00120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0193">
              <w:rPr>
                <w:rFonts w:ascii="Times New Roman" w:hAnsi="Times New Roman" w:cs="Times New Roman"/>
                <w:sz w:val="24"/>
                <w:szCs w:val="24"/>
              </w:rPr>
              <w:t>Холмківської</w:t>
            </w:r>
            <w:proofErr w:type="spellEnd"/>
            <w:r w:rsidRPr="00120193">
              <w:rPr>
                <w:rFonts w:ascii="Times New Roman" w:hAnsi="Times New Roman" w:cs="Times New Roman"/>
                <w:sz w:val="24"/>
                <w:szCs w:val="24"/>
              </w:rPr>
              <w:t xml:space="preserve"> сільської ради</w:t>
            </w:r>
          </w:p>
        </w:tc>
      </w:tr>
      <w:tr w:rsidR="005B69A2" w:rsidRPr="005B69A2" w:rsidTr="00253C47">
        <w:tc>
          <w:tcPr>
            <w:tcW w:w="9780" w:type="dxa"/>
            <w:gridSpan w:val="8"/>
            <w:hideMark/>
          </w:tcPr>
          <w:p w:rsidR="005B69A2" w:rsidRPr="00082057" w:rsidRDefault="00082057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5B69A2" w:rsidRPr="00082057">
              <w:rPr>
                <w:rFonts w:ascii="Times New Roman" w:hAnsi="Times New Roman" w:cs="Times New Roman"/>
                <w:sz w:val="24"/>
                <w:szCs w:val="24"/>
              </w:rPr>
              <w:t>(підстава для розроблення)</w:t>
            </w:r>
          </w:p>
        </w:tc>
      </w:tr>
      <w:tr w:rsidR="005B69A2" w:rsidRPr="005B69A2" w:rsidTr="007F69C6">
        <w:trPr>
          <w:trHeight w:val="397"/>
        </w:trPr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9A2" w:rsidRPr="005B69A2" w:rsidRDefault="005B69A2" w:rsidP="005B69A2">
            <w:pPr>
              <w:pStyle w:val="5"/>
              <w:shd w:val="clear" w:color="auto" w:fill="FFFFFF"/>
              <w:spacing w:before="0" w:after="0"/>
              <w:contextualSpacing/>
              <w:jc w:val="both"/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caps/>
                <w:color w:val="000000"/>
                <w:sz w:val="28"/>
                <w:szCs w:val="28"/>
              </w:rPr>
            </w:pPr>
            <w:r w:rsidRPr="005B69A2">
              <w:rPr>
                <w:rFonts w:ascii="Times New Roman" w:eastAsiaTheme="minorEastAsia" w:hAnsi="Times New Roman"/>
                <w:b w:val="0"/>
                <w:i w:val="0"/>
                <w:caps/>
                <w:color w:val="000000"/>
                <w:sz w:val="28"/>
                <w:szCs w:val="28"/>
              </w:rPr>
              <w:t>Погоджено</w:t>
            </w:r>
            <w:r w:rsidRPr="005B69A2">
              <w:rPr>
                <w:rFonts w:ascii="Times New Roman" w:eastAsiaTheme="minorEastAsia" w:hAnsi="Times New Roman"/>
                <w:b w:val="0"/>
                <w:i w:val="0"/>
                <w:color w:val="000000"/>
                <w:sz w:val="28"/>
                <w:szCs w:val="28"/>
              </w:rPr>
              <w:t>: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69A2" w:rsidRPr="005B69A2" w:rsidTr="007F69C6">
        <w:trPr>
          <w:trHeight w:val="473"/>
        </w:trPr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pStyle w:val="5"/>
              <w:shd w:val="clear" w:color="auto" w:fill="FFFFFF"/>
              <w:spacing w:before="0" w:after="0"/>
              <w:contextualSpacing/>
              <w:jc w:val="both"/>
              <w:rPr>
                <w:rFonts w:ascii="Times New Roman" w:eastAsiaTheme="minorEastAsia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5B69A2" w:rsidRPr="005B69A2" w:rsidRDefault="005B69A2" w:rsidP="005B69A2">
            <w:pPr>
              <w:pStyle w:val="5"/>
              <w:shd w:val="clear" w:color="auto" w:fill="FFFFFF"/>
              <w:spacing w:before="0" w:after="0"/>
              <w:contextualSpacing/>
              <w:jc w:val="both"/>
              <w:rPr>
                <w:rFonts w:ascii="Times New Roman" w:eastAsiaTheme="minorEastAsia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5B69A2">
              <w:rPr>
                <w:rFonts w:ascii="Times New Roman" w:eastAsiaTheme="minorEastAsia" w:hAnsi="Times New Roman"/>
                <w:i w:val="0"/>
                <w:iCs w:val="0"/>
                <w:color w:val="000000"/>
                <w:sz w:val="24"/>
                <w:szCs w:val="24"/>
              </w:rPr>
              <w:t>Керівник апарату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</w:t>
            </w:r>
            <w:r w:rsidR="00120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B69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Боднарюк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9A2" w:rsidRPr="005B69A2" w:rsidTr="007F69C6">
        <w:tc>
          <w:tcPr>
            <w:tcW w:w="4219" w:type="dxa"/>
            <w:gridSpan w:val="3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1F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підрозділу, посада)</w:t>
            </w:r>
          </w:p>
        </w:tc>
        <w:tc>
          <w:tcPr>
            <w:tcW w:w="1450" w:type="dxa"/>
            <w:gridSpan w:val="2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2693" w:type="dxa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(ім’я та прізвище)</w:t>
            </w:r>
          </w:p>
        </w:tc>
        <w:tc>
          <w:tcPr>
            <w:tcW w:w="1418" w:type="dxa"/>
            <w:gridSpan w:val="2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(дата)</w:t>
            </w:r>
          </w:p>
        </w:tc>
      </w:tr>
      <w:tr w:rsidR="005B69A2" w:rsidRPr="005B69A2" w:rsidTr="007F69C6"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9A2" w:rsidRPr="005B69A2" w:rsidRDefault="00120193" w:rsidP="00BC14D6">
            <w:pPr>
              <w:pStyle w:val="5"/>
              <w:shd w:val="clear" w:color="auto" w:fill="FFFFFF"/>
              <w:spacing w:before="0" w:after="0"/>
              <w:contextualSpacing/>
              <w:jc w:val="both"/>
              <w:rPr>
                <w:rFonts w:ascii="Times New Roman" w:eastAsiaTheme="minorEastAsia" w:hAnsi="Times New Roman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i w:val="0"/>
                <w:color w:val="000000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eastAsiaTheme="minorEastAsia" w:hAnsi="Times New Roman"/>
                <w:i w:val="0"/>
                <w:color w:val="000000"/>
                <w:sz w:val="24"/>
                <w:szCs w:val="24"/>
              </w:rPr>
              <w:t>. н</w:t>
            </w:r>
            <w:r w:rsidR="005B69A2" w:rsidRPr="005B69A2">
              <w:rPr>
                <w:rFonts w:ascii="Times New Roman" w:eastAsiaTheme="minorEastAsia" w:hAnsi="Times New Roman"/>
                <w:i w:val="0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eastAsiaTheme="minorEastAsia" w:hAnsi="Times New Roman"/>
                <w:i w:val="0"/>
                <w:color w:val="000000"/>
                <w:sz w:val="24"/>
                <w:szCs w:val="24"/>
              </w:rPr>
              <w:t>а</w:t>
            </w:r>
            <w:r w:rsidR="005B69A2" w:rsidRPr="005B69A2">
              <w:rPr>
                <w:rFonts w:ascii="Times New Roman" w:eastAsiaTheme="minorEastAsia" w:hAnsi="Times New Roman"/>
                <w:i w:val="0"/>
                <w:color w:val="000000"/>
                <w:sz w:val="24"/>
                <w:szCs w:val="24"/>
              </w:rPr>
              <w:t xml:space="preserve"> відділу документообігу</w:t>
            </w:r>
            <w:r w:rsidR="00BC14D6">
              <w:rPr>
                <w:rFonts w:ascii="Times New Roman" w:eastAsiaTheme="minorEastAsia" w:hAnsi="Times New Roman"/>
                <w:i w:val="0"/>
                <w:color w:val="000000"/>
                <w:sz w:val="24"/>
                <w:szCs w:val="24"/>
              </w:rPr>
              <w:t xml:space="preserve">  та контролю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B69A2" w:rsidRPr="005B69A2" w:rsidRDefault="00120193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Кобан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9A2" w:rsidRPr="005B69A2" w:rsidTr="007F69C6">
        <w:tc>
          <w:tcPr>
            <w:tcW w:w="4219" w:type="dxa"/>
            <w:gridSpan w:val="3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1F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підрозділу, посада)</w:t>
            </w:r>
          </w:p>
        </w:tc>
        <w:tc>
          <w:tcPr>
            <w:tcW w:w="1450" w:type="dxa"/>
            <w:gridSpan w:val="2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2693" w:type="dxa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(ім’я та прізвище)</w:t>
            </w:r>
          </w:p>
        </w:tc>
        <w:tc>
          <w:tcPr>
            <w:tcW w:w="1418" w:type="dxa"/>
            <w:gridSpan w:val="2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(дата)</w:t>
            </w:r>
          </w:p>
        </w:tc>
      </w:tr>
      <w:tr w:rsidR="005B69A2" w:rsidRPr="005B69A2" w:rsidTr="007F69C6"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9A2" w:rsidRPr="005B69A2" w:rsidRDefault="00120193" w:rsidP="005B69A2">
            <w:pPr>
              <w:pStyle w:val="5"/>
              <w:shd w:val="clear" w:color="auto" w:fill="FFFFFF"/>
              <w:spacing w:before="0" w:after="0"/>
              <w:contextualSpacing/>
              <w:jc w:val="both"/>
              <w:rPr>
                <w:rFonts w:ascii="Times New Roman" w:eastAsiaTheme="minorEastAsia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iCs w:val="0"/>
                <w:color w:val="000000"/>
                <w:sz w:val="24"/>
                <w:szCs w:val="24"/>
              </w:rPr>
              <w:t>Н</w:t>
            </w:r>
            <w:r w:rsidR="005B69A2" w:rsidRPr="005B69A2">
              <w:rPr>
                <w:rFonts w:ascii="Times New Roman" w:eastAsiaTheme="minorEastAsia" w:hAnsi="Times New Roman"/>
                <w:i w:val="0"/>
                <w:color w:val="000000"/>
                <w:sz w:val="24"/>
                <w:szCs w:val="24"/>
              </w:rPr>
              <w:t>ачальник відділу містобудування та архітектури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69A2" w:rsidRPr="005B69A2" w:rsidRDefault="00120193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Денис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69A2" w:rsidRPr="005B69A2" w:rsidTr="007F69C6">
        <w:tc>
          <w:tcPr>
            <w:tcW w:w="4219" w:type="dxa"/>
            <w:gridSpan w:val="3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(назва</w:t>
            </w:r>
            <w:r w:rsidR="001F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підрозділу, посада)</w:t>
            </w:r>
          </w:p>
        </w:tc>
        <w:tc>
          <w:tcPr>
            <w:tcW w:w="1450" w:type="dxa"/>
            <w:gridSpan w:val="2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2693" w:type="dxa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  <w:sz w:val="24"/>
                <w:szCs w:val="24"/>
              </w:rPr>
              <w:t>(ім’я та прізвище)</w:t>
            </w:r>
          </w:p>
        </w:tc>
        <w:tc>
          <w:tcPr>
            <w:tcW w:w="1418" w:type="dxa"/>
            <w:gridSpan w:val="2"/>
            <w:hideMark/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(дата)</w:t>
            </w:r>
          </w:p>
        </w:tc>
      </w:tr>
      <w:tr w:rsidR="005B69A2" w:rsidRPr="005B69A2" w:rsidTr="007F69C6"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B69A2" w:rsidRDefault="004740C2" w:rsidP="00253C47">
            <w:pPr>
              <w:pStyle w:val="5"/>
              <w:shd w:val="clear" w:color="auto" w:fill="FFFFFF"/>
              <w:spacing w:before="0" w:after="0"/>
              <w:contextualSpacing/>
              <w:jc w:val="both"/>
              <w:rPr>
                <w:rFonts w:ascii="Times New Roman" w:eastAsiaTheme="minorEastAsia" w:hAnsi="Times New Roman"/>
                <w:i w:val="0"/>
                <w:iCs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i w:val="0"/>
                <w:iCs w:val="0"/>
                <w:color w:val="000000"/>
                <w:sz w:val="24"/>
                <w:szCs w:val="24"/>
              </w:rPr>
              <w:t>В.о</w:t>
            </w:r>
            <w:proofErr w:type="spellEnd"/>
            <w:r>
              <w:rPr>
                <w:rFonts w:ascii="Times New Roman" w:eastAsiaTheme="minorEastAsia" w:hAnsi="Times New Roman"/>
                <w:i w:val="0"/>
                <w:iCs w:val="0"/>
                <w:color w:val="000000"/>
                <w:sz w:val="24"/>
                <w:szCs w:val="24"/>
              </w:rPr>
              <w:t>. з</w:t>
            </w:r>
            <w:r w:rsidR="000B7644">
              <w:rPr>
                <w:rFonts w:ascii="Times New Roman" w:eastAsiaTheme="minorEastAsia" w:hAnsi="Times New Roman"/>
                <w:i w:val="0"/>
                <w:iCs w:val="0"/>
                <w:color w:val="000000"/>
                <w:sz w:val="24"/>
                <w:szCs w:val="24"/>
              </w:rPr>
              <w:t xml:space="preserve">ав. сектору з питань запобігання і </w:t>
            </w:r>
          </w:p>
          <w:p w:rsidR="000B7644" w:rsidRPr="000B7644" w:rsidRDefault="000B7644" w:rsidP="000B7644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B7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иявлення корупції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B69A2" w:rsidRPr="005B69A2" w:rsidRDefault="004740C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Гулей-Шикула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A2" w:rsidRPr="005B69A2" w:rsidRDefault="005B69A2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BDE" w:rsidRPr="005B69A2" w:rsidTr="007F69C6">
        <w:trPr>
          <w:trHeight w:val="629"/>
        </w:trPr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BDE" w:rsidRPr="005B69A2" w:rsidRDefault="005D5BDE" w:rsidP="005D5BDE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(назва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9A2">
              <w:rPr>
                <w:rFonts w:ascii="Times New Roman" w:hAnsi="Times New Roman" w:cs="Times New Roman"/>
              </w:rPr>
              <w:t>підрозділу, посада)</w:t>
            </w:r>
          </w:p>
          <w:p w:rsidR="005D5BDE" w:rsidRDefault="005D5BDE" w:rsidP="005D5BDE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20193" w:rsidRPr="005B69A2" w:rsidRDefault="00120193" w:rsidP="005D5BDE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BDE" w:rsidRPr="005B69A2" w:rsidRDefault="005D5BDE" w:rsidP="005D5BDE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(підпис)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BDE" w:rsidRPr="005B69A2" w:rsidRDefault="005D5BDE" w:rsidP="005D5BDE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(ім’я та прізвище)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BDE" w:rsidRPr="005B69A2" w:rsidRDefault="005D5BDE" w:rsidP="005D5BDE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(дата)</w:t>
            </w:r>
          </w:p>
        </w:tc>
      </w:tr>
      <w:tr w:rsidR="005D5BDE" w:rsidRPr="005B69A2" w:rsidTr="007F69C6">
        <w:trPr>
          <w:trHeight w:val="490"/>
        </w:trPr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BDE" w:rsidRPr="005B69A2" w:rsidRDefault="005D5BDE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(назва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69A2">
              <w:rPr>
                <w:rFonts w:ascii="Times New Roman" w:hAnsi="Times New Roman" w:cs="Times New Roman"/>
              </w:rPr>
              <w:t>підрозділу, посада)</w:t>
            </w:r>
          </w:p>
          <w:p w:rsidR="007F69C6" w:rsidRPr="00120193" w:rsidRDefault="005D5BDE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6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Зауваження і пропозиції (додаються на окремому аркуші)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BDE" w:rsidRPr="005B69A2" w:rsidRDefault="005D5BDE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(підпис)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BDE" w:rsidRPr="005B69A2" w:rsidRDefault="005D5BDE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(ім’я та прізвище)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D5BDE" w:rsidRPr="005B69A2" w:rsidRDefault="005D5BDE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5BDE" w:rsidRPr="005B69A2" w:rsidTr="007F69C6">
        <w:trPr>
          <w:trHeight w:val="490"/>
        </w:trPr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193" w:rsidRDefault="00120193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20193" w:rsidRPr="005B69A2" w:rsidRDefault="00120193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BDE" w:rsidRPr="005B69A2" w:rsidRDefault="007F69C6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69A2">
              <w:rPr>
                <w:rFonts w:ascii="Times New Roman" w:hAnsi="Times New Roman" w:cs="Times New Roman"/>
              </w:rPr>
              <w:t>(підпис)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BDE" w:rsidRPr="005B69A2" w:rsidRDefault="007F69C6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69A2">
              <w:rPr>
                <w:rFonts w:ascii="Times New Roman" w:hAnsi="Times New Roman" w:cs="Times New Roman"/>
              </w:rPr>
              <w:t>(ім’я та прізвище)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5BDE" w:rsidRPr="005B69A2" w:rsidRDefault="007F69C6" w:rsidP="005B69A2">
            <w:pPr>
              <w:tabs>
                <w:tab w:val="left" w:pos="502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B69A2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5B69A2" w:rsidRPr="005B69A2" w:rsidRDefault="00BC14D6" w:rsidP="005B69A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Начальник </w:t>
      </w:r>
      <w:r w:rsidR="005D1729">
        <w:rPr>
          <w:rFonts w:ascii="Times New Roman" w:hAnsi="Times New Roman" w:cs="Times New Roman"/>
          <w:bCs/>
          <w:sz w:val="28"/>
          <w:szCs w:val="28"/>
          <w:u w:val="single"/>
        </w:rPr>
        <w:t>відділу</w:t>
      </w:r>
      <w:r w:rsidR="005B69A2" w:rsidRPr="005B69A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</w:t>
      </w:r>
      <w:r w:rsidR="005D5B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</w:t>
      </w:r>
      <w:r w:rsidR="005B69A2" w:rsidRPr="005B69A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Катерина ДУПИН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5722"/>
        <w:gridCol w:w="1286"/>
        <w:gridCol w:w="3147"/>
      </w:tblGrid>
      <w:tr w:rsidR="005B69A2" w:rsidRPr="005B69A2">
        <w:trPr>
          <w:trHeight w:val="663"/>
        </w:trPr>
        <w:tc>
          <w:tcPr>
            <w:tcW w:w="5671" w:type="dxa"/>
            <w:hideMark/>
          </w:tcPr>
          <w:p w:rsidR="005B69A2" w:rsidRPr="005B69A2" w:rsidRDefault="005B69A2" w:rsidP="005B69A2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Найменування посади головного розробника</w:t>
            </w:r>
          </w:p>
        </w:tc>
        <w:tc>
          <w:tcPr>
            <w:tcW w:w="1275" w:type="dxa"/>
            <w:hideMark/>
          </w:tcPr>
          <w:p w:rsidR="005B69A2" w:rsidRPr="005B69A2" w:rsidRDefault="005B69A2" w:rsidP="005B69A2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Підпис</w:t>
            </w:r>
          </w:p>
        </w:tc>
        <w:tc>
          <w:tcPr>
            <w:tcW w:w="3119" w:type="dxa"/>
            <w:hideMark/>
          </w:tcPr>
          <w:p w:rsidR="005B69A2" w:rsidRPr="005B69A2" w:rsidRDefault="005B69A2" w:rsidP="005B69A2">
            <w:pPr>
              <w:tabs>
                <w:tab w:val="left" w:pos="1134"/>
                <w:tab w:val="left" w:pos="4536"/>
                <w:tab w:val="left" w:pos="708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B69A2">
              <w:rPr>
                <w:rFonts w:ascii="Times New Roman" w:hAnsi="Times New Roman" w:cs="Times New Roman"/>
              </w:rPr>
              <w:t>ім’я та прізвище</w:t>
            </w:r>
          </w:p>
        </w:tc>
      </w:tr>
    </w:tbl>
    <w:p w:rsidR="00A45535" w:rsidRPr="00161D3A" w:rsidRDefault="005B69A2" w:rsidP="00161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9A2">
        <w:rPr>
          <w:rFonts w:ascii="Times New Roman" w:hAnsi="Times New Roman" w:cs="Times New Roman"/>
          <w:sz w:val="28"/>
          <w:szCs w:val="28"/>
        </w:rPr>
        <w:t>___________202</w:t>
      </w:r>
      <w:r w:rsidR="005D1729">
        <w:rPr>
          <w:rFonts w:ascii="Times New Roman" w:hAnsi="Times New Roman" w:cs="Times New Roman"/>
          <w:sz w:val="28"/>
          <w:szCs w:val="28"/>
        </w:rPr>
        <w:t>1</w:t>
      </w:r>
      <w:r w:rsidRPr="005B69A2"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sz w:val="28"/>
          <w:szCs w:val="28"/>
        </w:rPr>
        <w:br w:type="page"/>
      </w:r>
    </w:p>
    <w:p w:rsidR="005B69A2" w:rsidRPr="005B69A2" w:rsidRDefault="005B69A2" w:rsidP="005B69A2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B69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 ЗАПИСКА</w:t>
      </w:r>
    </w:p>
    <w:tbl>
      <w:tblPr>
        <w:tblW w:w="9694" w:type="dxa"/>
        <w:tblCellSpacing w:w="15" w:type="dxa"/>
        <w:tblLook w:val="0000" w:firstRow="0" w:lastRow="0" w:firstColumn="0" w:lastColumn="0" w:noHBand="0" w:noVBand="0"/>
      </w:tblPr>
      <w:tblGrid>
        <w:gridCol w:w="9694"/>
      </w:tblGrid>
      <w:tr w:rsidR="005B69A2" w:rsidRPr="005B69A2" w:rsidTr="00BC14D6">
        <w:trPr>
          <w:tblCellSpacing w:w="15" w:type="dxa"/>
        </w:trPr>
        <w:tc>
          <w:tcPr>
            <w:tcW w:w="96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B69A2" w:rsidRPr="005B69A2" w:rsidRDefault="00253C47" w:rsidP="00253C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прое</w:t>
            </w:r>
            <w:r w:rsidR="005B69A2" w:rsidRPr="005B6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кту розпорядження </w:t>
            </w:r>
            <w:proofErr w:type="spellStart"/>
            <w:r w:rsidR="00B84192" w:rsidRPr="00BC14D6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1201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</w:t>
            </w:r>
            <w:proofErr w:type="spellEnd"/>
            <w:r w:rsidR="001201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0193" w:rsidRPr="00A74EA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01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погодження </w:t>
            </w:r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>проект</w:t>
            </w:r>
            <w:r w:rsidR="00120193" w:rsidRPr="00274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землеустрою щодо встановлення </w:t>
            </w:r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(зміни) </w:t>
            </w:r>
            <w:r w:rsidR="00120193" w:rsidRPr="002749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 </w:t>
            </w:r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населеного пункту села </w:t>
            </w:r>
            <w:proofErr w:type="spellStart"/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>Розівка</w:t>
            </w:r>
            <w:proofErr w:type="spellEnd"/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>Холмківської</w:t>
            </w:r>
            <w:proofErr w:type="spellEnd"/>
            <w:r w:rsidR="001201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сільської ради Ужгородського району Закарпатської області</w:t>
            </w:r>
            <w:r w:rsidR="00B84192" w:rsidRPr="00BC14D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5B69A2" w:rsidRPr="005B69A2" w:rsidRDefault="005B69A2" w:rsidP="005B69A2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5B69A2" w:rsidRPr="005B69A2" w:rsidRDefault="005B69A2" w:rsidP="005B69A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B69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Обґрунтування необхідності прийняття розпорядження</w:t>
      </w:r>
    </w:p>
    <w:p w:rsidR="005B69A2" w:rsidRPr="00F4294D" w:rsidRDefault="005B69A2" w:rsidP="0012019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>Підста</w:t>
      </w:r>
      <w:r w:rsidR="000B7644">
        <w:rPr>
          <w:rFonts w:ascii="Times New Roman" w:hAnsi="Times New Roman" w:cs="Times New Roman"/>
          <w:sz w:val="28"/>
          <w:szCs w:val="28"/>
        </w:rPr>
        <w:t>вою розроблення розпорядження є</w:t>
      </w:r>
      <w:r w:rsidR="000B7644">
        <w:rPr>
          <w:rFonts w:ascii="Times New Roman" w:hAnsi="Times New Roman" w:cs="Times New Roman"/>
          <w:sz w:val="24"/>
          <w:szCs w:val="24"/>
        </w:rPr>
        <w:t xml:space="preserve"> </w:t>
      </w:r>
      <w:r w:rsidR="000B7644" w:rsidRPr="000B7644"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="00120193" w:rsidRPr="00120193">
        <w:rPr>
          <w:rFonts w:ascii="Times New Roman" w:hAnsi="Times New Roman" w:cs="Times New Roman"/>
          <w:sz w:val="28"/>
          <w:szCs w:val="28"/>
        </w:rPr>
        <w:t>фізичн</w:t>
      </w:r>
      <w:r w:rsidR="00120193">
        <w:rPr>
          <w:rFonts w:ascii="Times New Roman" w:hAnsi="Times New Roman" w:cs="Times New Roman"/>
          <w:sz w:val="28"/>
          <w:szCs w:val="28"/>
        </w:rPr>
        <w:t xml:space="preserve">ої </w:t>
      </w:r>
      <w:r w:rsidR="00120193" w:rsidRPr="00120193">
        <w:rPr>
          <w:rFonts w:ascii="Times New Roman" w:hAnsi="Times New Roman" w:cs="Times New Roman"/>
          <w:sz w:val="28"/>
          <w:szCs w:val="28"/>
        </w:rPr>
        <w:t xml:space="preserve">особи-підприємця </w:t>
      </w:r>
      <w:proofErr w:type="spellStart"/>
      <w:r w:rsidR="00120193" w:rsidRPr="00120193">
        <w:rPr>
          <w:rFonts w:ascii="Times New Roman" w:hAnsi="Times New Roman" w:cs="Times New Roman"/>
          <w:sz w:val="28"/>
          <w:szCs w:val="28"/>
        </w:rPr>
        <w:t>Ляховець</w:t>
      </w:r>
      <w:proofErr w:type="spellEnd"/>
      <w:r w:rsidR="00120193" w:rsidRPr="00120193">
        <w:rPr>
          <w:rFonts w:ascii="Times New Roman" w:hAnsi="Times New Roman" w:cs="Times New Roman"/>
          <w:sz w:val="28"/>
          <w:szCs w:val="28"/>
        </w:rPr>
        <w:t xml:space="preserve"> П.В. 10.06.2021 №26/12, проект землеустрою щодо встановлення (зміни) меж населеного пункту села </w:t>
      </w:r>
      <w:proofErr w:type="spellStart"/>
      <w:r w:rsidR="00120193" w:rsidRPr="00120193">
        <w:rPr>
          <w:rFonts w:ascii="Times New Roman" w:hAnsi="Times New Roman" w:cs="Times New Roman"/>
          <w:sz w:val="28"/>
          <w:szCs w:val="28"/>
        </w:rPr>
        <w:t>Розівка</w:t>
      </w:r>
      <w:proofErr w:type="spellEnd"/>
      <w:r w:rsidR="00120193" w:rsidRPr="0012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193" w:rsidRPr="00120193">
        <w:rPr>
          <w:rFonts w:ascii="Times New Roman" w:hAnsi="Times New Roman" w:cs="Times New Roman"/>
          <w:sz w:val="28"/>
          <w:szCs w:val="28"/>
        </w:rPr>
        <w:t>Холмківської</w:t>
      </w:r>
      <w:proofErr w:type="spellEnd"/>
      <w:r w:rsidR="00120193" w:rsidRPr="00120193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253C47">
        <w:rPr>
          <w:rFonts w:ascii="Times New Roman" w:hAnsi="Times New Roman" w:cs="Times New Roman"/>
          <w:sz w:val="28"/>
          <w:szCs w:val="28"/>
        </w:rPr>
        <w:t>.</w:t>
      </w:r>
    </w:p>
    <w:p w:rsidR="005B69A2" w:rsidRPr="005B69A2" w:rsidRDefault="005B69A2" w:rsidP="005B69A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B69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 і шляхи її досягнення</w:t>
      </w:r>
    </w:p>
    <w:p w:rsidR="005B69A2" w:rsidRPr="005B69A2" w:rsidRDefault="005B69A2" w:rsidP="001F28C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 xml:space="preserve">Метою прийняття даного розпорядження є </w:t>
      </w:r>
      <w:r w:rsidR="00120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r w:rsidR="00F429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193" w:rsidRPr="00120193">
        <w:rPr>
          <w:rFonts w:ascii="Times New Roman" w:hAnsi="Times New Roman" w:cs="Times New Roman"/>
          <w:sz w:val="28"/>
          <w:szCs w:val="28"/>
        </w:rPr>
        <w:t>проект</w:t>
      </w:r>
      <w:r w:rsidR="00120193">
        <w:rPr>
          <w:rFonts w:ascii="Times New Roman" w:hAnsi="Times New Roman" w:cs="Times New Roman"/>
          <w:sz w:val="28"/>
          <w:szCs w:val="28"/>
        </w:rPr>
        <w:t>у</w:t>
      </w:r>
      <w:r w:rsidR="00120193" w:rsidRPr="00120193">
        <w:rPr>
          <w:rFonts w:ascii="Times New Roman" w:hAnsi="Times New Roman" w:cs="Times New Roman"/>
          <w:sz w:val="28"/>
          <w:szCs w:val="28"/>
        </w:rPr>
        <w:t xml:space="preserve"> землеустрою щодо встановлення (зміни) меж населеного пункту села </w:t>
      </w:r>
      <w:proofErr w:type="spellStart"/>
      <w:r w:rsidR="00120193" w:rsidRPr="00120193">
        <w:rPr>
          <w:rFonts w:ascii="Times New Roman" w:hAnsi="Times New Roman" w:cs="Times New Roman"/>
          <w:sz w:val="28"/>
          <w:szCs w:val="28"/>
        </w:rPr>
        <w:t>Розівка</w:t>
      </w:r>
      <w:proofErr w:type="spellEnd"/>
      <w:r w:rsidR="00120193" w:rsidRPr="0012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0193" w:rsidRPr="00120193">
        <w:rPr>
          <w:rFonts w:ascii="Times New Roman" w:hAnsi="Times New Roman" w:cs="Times New Roman"/>
          <w:sz w:val="28"/>
          <w:szCs w:val="28"/>
        </w:rPr>
        <w:t>Холмківської</w:t>
      </w:r>
      <w:proofErr w:type="spellEnd"/>
      <w:r w:rsidR="00120193" w:rsidRPr="00120193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0B7644">
        <w:rPr>
          <w:rFonts w:ascii="Times New Roman" w:hAnsi="Times New Roman" w:cs="Times New Roman"/>
          <w:sz w:val="28"/>
          <w:szCs w:val="28"/>
        </w:rPr>
        <w:t>.</w:t>
      </w:r>
    </w:p>
    <w:p w:rsidR="005B69A2" w:rsidRPr="007D1ACE" w:rsidRDefault="005B69A2" w:rsidP="005B69A2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5B69A2" w:rsidRPr="005B69A2" w:rsidRDefault="005B69A2" w:rsidP="005B69A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B69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Правові аспекти</w:t>
      </w:r>
    </w:p>
    <w:p w:rsidR="005B69A2" w:rsidRPr="005B69A2" w:rsidRDefault="005B69A2" w:rsidP="0012019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 xml:space="preserve">Правовими підставами розроблення проекту розпорядження є </w:t>
      </w:r>
      <w:r w:rsidR="00120193">
        <w:rPr>
          <w:rFonts w:ascii="Times New Roman" w:hAnsi="Times New Roman" w:cs="Times New Roman"/>
          <w:sz w:val="28"/>
          <w:szCs w:val="28"/>
        </w:rPr>
        <w:t>с</w:t>
      </w:r>
      <w:r w:rsidR="00120193" w:rsidRPr="00120193">
        <w:rPr>
          <w:rFonts w:ascii="Times New Roman" w:hAnsi="Times New Roman" w:cs="Times New Roman"/>
          <w:sz w:val="28"/>
          <w:szCs w:val="28"/>
        </w:rPr>
        <w:t xml:space="preserve">татті 6, 13, 21, 39, 41 Закону України </w:t>
      </w:r>
      <w:proofErr w:type="spellStart"/>
      <w:r w:rsidR="00120193" w:rsidRPr="00120193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120193" w:rsidRPr="00120193">
        <w:rPr>
          <w:rFonts w:ascii="Times New Roman" w:hAnsi="Times New Roman" w:cs="Times New Roman"/>
          <w:sz w:val="28"/>
          <w:szCs w:val="28"/>
        </w:rPr>
        <w:t xml:space="preserve"> місцеві державні адміністрації”, стаття 46</w:t>
      </w:r>
      <w:r w:rsidR="001201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0193" w:rsidRPr="00120193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proofErr w:type="spellStart"/>
      <w:r w:rsidR="00120193" w:rsidRPr="00120193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120193" w:rsidRPr="00120193">
        <w:rPr>
          <w:rFonts w:ascii="Times New Roman" w:hAnsi="Times New Roman" w:cs="Times New Roman"/>
          <w:sz w:val="28"/>
          <w:szCs w:val="28"/>
        </w:rPr>
        <w:t xml:space="preserve"> землеустрій”, статті 17, 173, 174, 186 Земельного кодексу України</w:t>
      </w:r>
      <w:r w:rsidRPr="005B69A2">
        <w:rPr>
          <w:rFonts w:ascii="Times New Roman" w:hAnsi="Times New Roman" w:cs="Times New Roman"/>
          <w:sz w:val="28"/>
          <w:szCs w:val="28"/>
        </w:rPr>
        <w:t>.</w:t>
      </w:r>
    </w:p>
    <w:p w:rsidR="005B69A2" w:rsidRPr="007D1ACE" w:rsidRDefault="005B69A2" w:rsidP="005B69A2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5B69A2" w:rsidRPr="005B69A2" w:rsidRDefault="005B69A2" w:rsidP="005B69A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B69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Фінансово-економічне обґрунтування</w:t>
      </w:r>
    </w:p>
    <w:p w:rsidR="005B69A2" w:rsidRPr="005B69A2" w:rsidRDefault="005B69A2" w:rsidP="001F28C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>Вищенаведений проект розпорядження не потребує матеріальних та інших витрат.</w:t>
      </w:r>
    </w:p>
    <w:p w:rsidR="005B69A2" w:rsidRPr="007D1ACE" w:rsidRDefault="005B69A2" w:rsidP="005B69A2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5B69A2" w:rsidRPr="005B69A2" w:rsidRDefault="005B69A2" w:rsidP="005B69A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B69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Позиція заінтересованих органів</w:t>
      </w:r>
    </w:p>
    <w:p w:rsidR="005B69A2" w:rsidRPr="005B69A2" w:rsidRDefault="005B69A2" w:rsidP="001F28C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>При підготовці даного розпорядження не виникало жодних розбіжностей інтересів з іншими органами.</w:t>
      </w:r>
    </w:p>
    <w:p w:rsidR="005B69A2" w:rsidRPr="007D1ACE" w:rsidRDefault="005B69A2" w:rsidP="005B69A2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18"/>
          <w:szCs w:val="28"/>
        </w:rPr>
      </w:pPr>
    </w:p>
    <w:p w:rsidR="005B69A2" w:rsidRPr="005B69A2" w:rsidRDefault="005B69A2" w:rsidP="005B69A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B69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Регіональний аспект</w:t>
      </w:r>
    </w:p>
    <w:p w:rsidR="005B69A2" w:rsidRPr="005B69A2" w:rsidRDefault="005B69A2" w:rsidP="001F28C7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>Проект розпорядження впливу на розвиток адміністративно-територіальної одиниці не має.</w:t>
      </w:r>
    </w:p>
    <w:p w:rsidR="005B69A2" w:rsidRPr="007D1ACE" w:rsidRDefault="005B69A2" w:rsidP="005B69A2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5B69A2" w:rsidRPr="005B69A2" w:rsidRDefault="005B69A2" w:rsidP="005B69A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B69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Громадське обговорення</w:t>
      </w:r>
    </w:p>
    <w:p w:rsidR="00A45535" w:rsidRDefault="005B69A2" w:rsidP="00161D3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>Даний проект не потребує пров</w:t>
      </w:r>
      <w:r w:rsidR="00161D3A">
        <w:rPr>
          <w:rFonts w:ascii="Times New Roman" w:hAnsi="Times New Roman" w:cs="Times New Roman"/>
          <w:sz w:val="28"/>
          <w:szCs w:val="28"/>
        </w:rPr>
        <w:t>едення громадського обговорення</w:t>
      </w:r>
    </w:p>
    <w:p w:rsidR="00161D3A" w:rsidRPr="00161D3A" w:rsidRDefault="00161D3A" w:rsidP="00161D3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69A2" w:rsidRPr="005B69A2" w:rsidRDefault="005B69A2" w:rsidP="005B69A2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B69A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Прогноз результатів</w:t>
      </w:r>
    </w:p>
    <w:p w:rsidR="00120193" w:rsidRDefault="005B69A2" w:rsidP="0012019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 xml:space="preserve">Внаслідок прийняття даного </w:t>
      </w:r>
      <w:r w:rsidRPr="005B69A2">
        <w:rPr>
          <w:rFonts w:ascii="Times New Roman" w:hAnsi="Times New Roman" w:cs="Times New Roman"/>
          <w:color w:val="000000"/>
          <w:sz w:val="28"/>
          <w:szCs w:val="28"/>
        </w:rPr>
        <w:t xml:space="preserve">розпорядження буде </w:t>
      </w:r>
      <w:r w:rsidR="00120193">
        <w:rPr>
          <w:rFonts w:ascii="Times New Roman" w:hAnsi="Times New Roman" w:cs="Times New Roman"/>
          <w:sz w:val="28"/>
          <w:szCs w:val="28"/>
        </w:rPr>
        <w:t>погоджено</w:t>
      </w:r>
      <w:r w:rsidR="002E4E32">
        <w:rPr>
          <w:rFonts w:ascii="Times New Roman" w:hAnsi="Times New Roman" w:cs="Times New Roman"/>
          <w:sz w:val="28"/>
          <w:szCs w:val="28"/>
        </w:rPr>
        <w:t xml:space="preserve"> </w:t>
      </w:r>
      <w:r w:rsidR="00120193" w:rsidRPr="00120193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120193" w:rsidRDefault="00120193" w:rsidP="0012019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193" w:rsidRDefault="00120193" w:rsidP="0012019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193" w:rsidRDefault="00120193" w:rsidP="0012019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193" w:rsidRDefault="00120193" w:rsidP="0012019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193" w:rsidRDefault="00120193" w:rsidP="00120193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0193" w:rsidRDefault="00120193" w:rsidP="0012019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5663" w:rsidRPr="005B69A2" w:rsidRDefault="00120193" w:rsidP="0012019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193">
        <w:rPr>
          <w:rFonts w:ascii="Times New Roman" w:hAnsi="Times New Roman" w:cs="Times New Roman"/>
          <w:sz w:val="28"/>
          <w:szCs w:val="28"/>
        </w:rPr>
        <w:lastRenderedPageBreak/>
        <w:t xml:space="preserve">землеустрою щодо встановлення (зміни) меж населеного пункту села </w:t>
      </w:r>
      <w:proofErr w:type="spellStart"/>
      <w:r w:rsidRPr="00120193">
        <w:rPr>
          <w:rFonts w:ascii="Times New Roman" w:hAnsi="Times New Roman" w:cs="Times New Roman"/>
          <w:sz w:val="28"/>
          <w:szCs w:val="28"/>
        </w:rPr>
        <w:t>Розівка</w:t>
      </w:r>
      <w:proofErr w:type="spellEnd"/>
      <w:r w:rsidRPr="001201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193">
        <w:rPr>
          <w:rFonts w:ascii="Times New Roman" w:hAnsi="Times New Roman" w:cs="Times New Roman"/>
          <w:sz w:val="28"/>
          <w:szCs w:val="28"/>
        </w:rPr>
        <w:t>Холмківської</w:t>
      </w:r>
      <w:proofErr w:type="spellEnd"/>
      <w:r w:rsidRPr="00120193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015663">
        <w:rPr>
          <w:rFonts w:ascii="Times New Roman" w:hAnsi="Times New Roman" w:cs="Times New Roman"/>
          <w:sz w:val="28"/>
          <w:szCs w:val="28"/>
        </w:rPr>
        <w:t>.</w:t>
      </w:r>
    </w:p>
    <w:p w:rsidR="00120193" w:rsidRDefault="00120193" w:rsidP="005B69A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193" w:rsidRDefault="00120193" w:rsidP="005B69A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193" w:rsidRDefault="00120193" w:rsidP="005B69A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193" w:rsidRDefault="00120193" w:rsidP="005B69A2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69A2" w:rsidRPr="005B69A2" w:rsidRDefault="001F28C7" w:rsidP="005B69A2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r w:rsidR="005D1729">
        <w:rPr>
          <w:rFonts w:ascii="Times New Roman" w:hAnsi="Times New Roman" w:cs="Times New Roman"/>
          <w:bCs/>
          <w:sz w:val="28"/>
          <w:szCs w:val="28"/>
        </w:rPr>
        <w:t>юридичного</w:t>
      </w:r>
    </w:p>
    <w:p w:rsidR="005B69A2" w:rsidRPr="005B69A2" w:rsidRDefault="005D1729" w:rsidP="005B69A2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відділу</w:t>
      </w:r>
      <w:r w:rsidR="005B69A2" w:rsidRPr="005B69A2">
        <w:rPr>
          <w:rFonts w:ascii="Times New Roman" w:hAnsi="Times New Roman" w:cs="Times New Roman"/>
          <w:bCs/>
          <w:sz w:val="28"/>
          <w:szCs w:val="28"/>
        </w:rPr>
        <w:t xml:space="preserve"> апарату </w:t>
      </w:r>
    </w:p>
    <w:p w:rsidR="005B69A2" w:rsidRPr="005B69A2" w:rsidRDefault="005B69A2" w:rsidP="005B69A2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69A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державної адміністрації                                            </w:t>
      </w:r>
      <w:r w:rsidR="007D1ACE" w:rsidRPr="007D1A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</w:t>
      </w:r>
      <w:r w:rsidR="005D172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</w:t>
      </w:r>
      <w:r w:rsidR="001F28C7">
        <w:rPr>
          <w:rFonts w:ascii="Times New Roman" w:hAnsi="Times New Roman" w:cs="Times New Roman"/>
          <w:bCs/>
          <w:sz w:val="28"/>
          <w:szCs w:val="28"/>
          <w:u w:val="single"/>
        </w:rPr>
        <w:t>Катерина ДУПИН</w:t>
      </w:r>
    </w:p>
    <w:p w:rsidR="005B69A2" w:rsidRPr="005B69A2" w:rsidRDefault="005B69A2" w:rsidP="005B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 xml:space="preserve">(найменування посади керівника </w:t>
      </w:r>
      <w:r w:rsidR="007D1A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1ACE" w:rsidRPr="007D1AC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D1ACE">
        <w:rPr>
          <w:rFonts w:ascii="Times New Roman" w:hAnsi="Times New Roman" w:cs="Times New Roman"/>
          <w:sz w:val="28"/>
          <w:szCs w:val="28"/>
        </w:rPr>
        <w:t xml:space="preserve">  (підпис)       </w:t>
      </w:r>
      <w:r w:rsidRPr="005B69A2">
        <w:rPr>
          <w:rFonts w:ascii="Times New Roman" w:hAnsi="Times New Roman" w:cs="Times New Roman"/>
          <w:sz w:val="28"/>
          <w:szCs w:val="28"/>
        </w:rPr>
        <w:t xml:space="preserve"> </w:t>
      </w:r>
      <w:r w:rsidR="007D1ACE" w:rsidRPr="007D1AC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5B69A2">
        <w:rPr>
          <w:rFonts w:ascii="Times New Roman" w:hAnsi="Times New Roman" w:cs="Times New Roman"/>
          <w:sz w:val="28"/>
          <w:szCs w:val="28"/>
        </w:rPr>
        <w:t xml:space="preserve">    (ім’я та прізвище)</w:t>
      </w:r>
    </w:p>
    <w:p w:rsidR="005B69A2" w:rsidRPr="005B69A2" w:rsidRDefault="005B69A2" w:rsidP="005B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 xml:space="preserve">структурного підрозділу, іншого </w:t>
      </w:r>
    </w:p>
    <w:p w:rsidR="005B69A2" w:rsidRPr="005B69A2" w:rsidRDefault="005B69A2" w:rsidP="005B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sz w:val="28"/>
          <w:szCs w:val="28"/>
        </w:rPr>
        <w:t>органу, що є головним розробником)</w:t>
      </w:r>
    </w:p>
    <w:p w:rsidR="005B69A2" w:rsidRPr="005B69A2" w:rsidRDefault="005B69A2" w:rsidP="005B69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9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 ___________</w:t>
      </w:r>
      <w:r w:rsidRPr="005B69A2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5D1729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  <w:r w:rsidRPr="005B69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року</w:t>
      </w:r>
    </w:p>
    <w:p w:rsidR="002E4E32" w:rsidRPr="002E4E32" w:rsidRDefault="005B69A2" w:rsidP="00161D3A">
      <w:pPr>
        <w:spacing w:after="0"/>
        <w:ind w:left="3540" w:firstLine="708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5B69A2">
        <w:rPr>
          <w:rFonts w:ascii="Times New Roman" w:hAnsi="Times New Roman" w:cs="Times New Roman"/>
          <w:bCs/>
          <w:sz w:val="28"/>
          <w:szCs w:val="28"/>
        </w:rPr>
        <w:br w:type="page"/>
      </w:r>
      <w:r w:rsidR="002E4E32" w:rsidRPr="002E4E32">
        <w:rPr>
          <w:rFonts w:ascii="Times New Roman" w:hAnsi="Times New Roman" w:cs="Times New Roman"/>
          <w:bCs/>
          <w:sz w:val="28"/>
          <w:szCs w:val="28"/>
        </w:rPr>
        <w:lastRenderedPageBreak/>
        <w:t>СПИСОК</w:t>
      </w:r>
    </w:p>
    <w:p w:rsidR="002E4E32" w:rsidRPr="002E4E32" w:rsidRDefault="002E4E32" w:rsidP="002E4E32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E32">
        <w:rPr>
          <w:rFonts w:ascii="Times New Roman" w:hAnsi="Times New Roman" w:cs="Times New Roman"/>
          <w:bCs/>
          <w:sz w:val="28"/>
          <w:szCs w:val="28"/>
        </w:rPr>
        <w:t>структурних підрозділів райдержадміністрації, громадян, установ та організацій, яким необхідно розіслати копію розпорядження</w:t>
      </w:r>
      <w:r w:rsidR="00B841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84192">
        <w:rPr>
          <w:rFonts w:ascii="Times New Roman" w:hAnsi="Times New Roman" w:cs="Times New Roman"/>
          <w:bCs/>
          <w:sz w:val="28"/>
          <w:szCs w:val="28"/>
        </w:rPr>
        <w:t>в.о</w:t>
      </w:r>
      <w:proofErr w:type="spellEnd"/>
      <w:r w:rsidR="00B84192">
        <w:rPr>
          <w:rFonts w:ascii="Times New Roman" w:hAnsi="Times New Roman" w:cs="Times New Roman"/>
          <w:bCs/>
          <w:sz w:val="28"/>
          <w:szCs w:val="28"/>
        </w:rPr>
        <w:t>.</w:t>
      </w:r>
      <w:r w:rsidRPr="002E4E32">
        <w:rPr>
          <w:rFonts w:ascii="Times New Roman" w:hAnsi="Times New Roman" w:cs="Times New Roman"/>
          <w:bCs/>
          <w:sz w:val="28"/>
          <w:szCs w:val="28"/>
        </w:rPr>
        <w:t xml:space="preserve"> голови райдержадміністрації</w:t>
      </w:r>
    </w:p>
    <w:p w:rsidR="002E4E32" w:rsidRPr="002E4E32" w:rsidRDefault="002E4E32" w:rsidP="002E4E32">
      <w:pPr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4E32" w:rsidRPr="002E4E32" w:rsidRDefault="00B84192" w:rsidP="002E4E32">
      <w:pPr>
        <w:spacing w:after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BC14D6">
        <w:rPr>
          <w:rFonts w:ascii="Times New Roman" w:hAnsi="Times New Roman" w:cs="Times New Roman"/>
          <w:sz w:val="28"/>
          <w:szCs w:val="28"/>
        </w:rPr>
        <w:t>„</w:t>
      </w:r>
      <w:r w:rsidR="00120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</w:t>
      </w:r>
      <w:proofErr w:type="spellEnd"/>
      <w:r w:rsidR="00120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193" w:rsidRPr="00A74EA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01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погодження </w:t>
      </w:r>
      <w:r w:rsidR="00120193">
        <w:rPr>
          <w:rFonts w:ascii="Times New Roman" w:hAnsi="Times New Roman"/>
          <w:color w:val="000000"/>
          <w:sz w:val="28"/>
          <w:szCs w:val="28"/>
        </w:rPr>
        <w:t>проект</w:t>
      </w:r>
      <w:r w:rsidR="00120193" w:rsidRPr="0027492F">
        <w:rPr>
          <w:rFonts w:ascii="Times New Roman" w:hAnsi="Times New Roman"/>
          <w:color w:val="000000"/>
          <w:sz w:val="28"/>
          <w:szCs w:val="28"/>
        </w:rPr>
        <w:t xml:space="preserve"> землеустрою щодо встановлення </w:t>
      </w:r>
      <w:r w:rsidR="00120193">
        <w:rPr>
          <w:rFonts w:ascii="Times New Roman" w:hAnsi="Times New Roman"/>
          <w:color w:val="000000"/>
          <w:sz w:val="28"/>
          <w:szCs w:val="28"/>
        </w:rPr>
        <w:t xml:space="preserve">(зміни) </w:t>
      </w:r>
      <w:r w:rsidR="00120193" w:rsidRPr="0027492F">
        <w:rPr>
          <w:rFonts w:ascii="Times New Roman" w:hAnsi="Times New Roman"/>
          <w:color w:val="000000"/>
          <w:sz w:val="28"/>
          <w:szCs w:val="28"/>
        </w:rPr>
        <w:t xml:space="preserve">меж </w:t>
      </w:r>
      <w:r w:rsidR="00120193">
        <w:rPr>
          <w:rFonts w:ascii="Times New Roman" w:hAnsi="Times New Roman"/>
          <w:color w:val="000000"/>
          <w:sz w:val="28"/>
          <w:szCs w:val="28"/>
        </w:rPr>
        <w:t xml:space="preserve">населеного пункту села </w:t>
      </w:r>
      <w:proofErr w:type="spellStart"/>
      <w:r w:rsidR="00120193">
        <w:rPr>
          <w:rFonts w:ascii="Times New Roman" w:hAnsi="Times New Roman"/>
          <w:color w:val="000000"/>
          <w:sz w:val="28"/>
          <w:szCs w:val="28"/>
        </w:rPr>
        <w:t>Розівка</w:t>
      </w:r>
      <w:proofErr w:type="spellEnd"/>
      <w:r w:rsidR="001201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20193">
        <w:rPr>
          <w:rFonts w:ascii="Times New Roman" w:hAnsi="Times New Roman"/>
          <w:color w:val="000000"/>
          <w:sz w:val="28"/>
          <w:szCs w:val="28"/>
        </w:rPr>
        <w:t>Холмківської</w:t>
      </w:r>
      <w:proofErr w:type="spellEnd"/>
      <w:r w:rsidR="00120193">
        <w:rPr>
          <w:rFonts w:ascii="Times New Roman" w:hAnsi="Times New Roman"/>
          <w:color w:val="000000"/>
          <w:sz w:val="28"/>
          <w:szCs w:val="28"/>
        </w:rPr>
        <w:t xml:space="preserve"> сільської ради Ужгородського району Закарпатської області</w:t>
      </w:r>
      <w:r w:rsidRPr="00BC14D6">
        <w:rPr>
          <w:rFonts w:ascii="Times New Roman" w:hAnsi="Times New Roman" w:cs="Times New Roman"/>
          <w:sz w:val="28"/>
          <w:szCs w:val="28"/>
        </w:rPr>
        <w:t>”</w:t>
      </w:r>
    </w:p>
    <w:p w:rsidR="002E4E32" w:rsidRPr="002E4E32" w:rsidRDefault="002E4E32" w:rsidP="002E4E3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32">
        <w:rPr>
          <w:rFonts w:ascii="Times New Roman" w:hAnsi="Times New Roman" w:cs="Times New Roman"/>
          <w:sz w:val="28"/>
          <w:szCs w:val="28"/>
        </w:rPr>
        <w:tab/>
      </w:r>
      <w:r w:rsidRPr="002E4E32">
        <w:rPr>
          <w:rFonts w:ascii="Times New Roman" w:hAnsi="Times New Roman" w:cs="Times New Roman"/>
          <w:sz w:val="28"/>
          <w:szCs w:val="28"/>
        </w:rPr>
        <w:tab/>
      </w:r>
      <w:r w:rsidRPr="002E4E32">
        <w:rPr>
          <w:rFonts w:ascii="Times New Roman" w:hAnsi="Times New Roman" w:cs="Times New Roman"/>
          <w:sz w:val="28"/>
          <w:szCs w:val="28"/>
        </w:rPr>
        <w:tab/>
      </w:r>
      <w:r w:rsidRPr="002E4E32">
        <w:rPr>
          <w:rFonts w:ascii="Times New Roman" w:hAnsi="Times New Roman" w:cs="Times New Roman"/>
          <w:sz w:val="28"/>
          <w:szCs w:val="28"/>
        </w:rPr>
        <w:tab/>
      </w:r>
      <w:r w:rsidRPr="002E4E32">
        <w:rPr>
          <w:rFonts w:ascii="Times New Roman" w:hAnsi="Times New Roman" w:cs="Times New Roman"/>
          <w:sz w:val="28"/>
          <w:szCs w:val="28"/>
        </w:rPr>
        <w:tab/>
      </w:r>
      <w:r w:rsidRPr="002E4E32">
        <w:rPr>
          <w:rFonts w:ascii="Times New Roman" w:hAnsi="Times New Roman" w:cs="Times New Roman"/>
          <w:sz w:val="28"/>
          <w:szCs w:val="28"/>
        </w:rPr>
        <w:tab/>
      </w:r>
      <w:r w:rsidRPr="002E4E32">
        <w:rPr>
          <w:rFonts w:ascii="Times New Roman" w:hAnsi="Times New Roman" w:cs="Times New Roman"/>
          <w:sz w:val="28"/>
          <w:szCs w:val="28"/>
        </w:rPr>
        <w:tab/>
      </w:r>
      <w:r w:rsidRPr="002E4E32">
        <w:rPr>
          <w:rFonts w:ascii="Times New Roman" w:hAnsi="Times New Roman" w:cs="Times New Roman"/>
          <w:sz w:val="28"/>
          <w:szCs w:val="28"/>
        </w:rPr>
        <w:tab/>
      </w:r>
      <w:r w:rsidRPr="002E4E32">
        <w:rPr>
          <w:rFonts w:ascii="Times New Roman" w:hAnsi="Times New Roman" w:cs="Times New Roman"/>
          <w:sz w:val="28"/>
          <w:szCs w:val="28"/>
        </w:rPr>
        <w:tab/>
      </w:r>
    </w:p>
    <w:p w:rsidR="002E4E32" w:rsidRPr="002E4E32" w:rsidRDefault="002E4E32" w:rsidP="00B841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32">
        <w:rPr>
          <w:rFonts w:ascii="Times New Roman" w:hAnsi="Times New Roman" w:cs="Times New Roman"/>
          <w:sz w:val="28"/>
          <w:szCs w:val="28"/>
        </w:rPr>
        <w:t xml:space="preserve">1. </w:t>
      </w:r>
      <w:r w:rsidR="0060745A">
        <w:rPr>
          <w:rFonts w:ascii="Times New Roman" w:hAnsi="Times New Roman" w:cs="Times New Roman"/>
          <w:sz w:val="28"/>
          <w:szCs w:val="28"/>
        </w:rPr>
        <w:t>Юридичний</w:t>
      </w:r>
      <w:r w:rsidR="00B84192">
        <w:rPr>
          <w:rFonts w:ascii="Times New Roman" w:hAnsi="Times New Roman" w:cs="Times New Roman"/>
          <w:sz w:val="28"/>
          <w:szCs w:val="28"/>
        </w:rPr>
        <w:t xml:space="preserve"> відділ</w:t>
      </w:r>
      <w:r w:rsidRPr="002E4E32">
        <w:rPr>
          <w:rFonts w:ascii="Times New Roman" w:hAnsi="Times New Roman" w:cs="Times New Roman"/>
          <w:sz w:val="28"/>
          <w:szCs w:val="28"/>
        </w:rPr>
        <w:t xml:space="preserve"> апарату райдержадміністрації.</w:t>
      </w:r>
    </w:p>
    <w:p w:rsidR="002E4E32" w:rsidRPr="002E4E32" w:rsidRDefault="002E4E32" w:rsidP="00B841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32">
        <w:rPr>
          <w:rFonts w:ascii="Times New Roman" w:hAnsi="Times New Roman" w:cs="Times New Roman"/>
          <w:sz w:val="28"/>
          <w:szCs w:val="28"/>
        </w:rPr>
        <w:t>2. Відділ містобудування та архітектури райдержадміністрації.</w:t>
      </w:r>
    </w:p>
    <w:p w:rsidR="002E4E32" w:rsidRPr="002E4E32" w:rsidRDefault="002E4E32" w:rsidP="00B84192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32">
        <w:rPr>
          <w:rFonts w:ascii="Times New Roman" w:hAnsi="Times New Roman" w:cs="Times New Roman"/>
          <w:sz w:val="28"/>
          <w:szCs w:val="26"/>
        </w:rPr>
        <w:t>3.</w:t>
      </w:r>
      <w:r w:rsidRPr="002E4E32">
        <w:rPr>
          <w:rFonts w:ascii="Times New Roman" w:hAnsi="Times New Roman" w:cs="Times New Roman"/>
          <w:color w:val="FFFFFF" w:themeColor="background1"/>
          <w:sz w:val="28"/>
          <w:szCs w:val="26"/>
        </w:rPr>
        <w:t>.</w:t>
      </w:r>
      <w:r w:rsidRPr="002E4E32">
        <w:rPr>
          <w:rFonts w:ascii="Times New Roman" w:hAnsi="Times New Roman" w:cs="Times New Roman"/>
          <w:sz w:val="28"/>
          <w:szCs w:val="26"/>
        </w:rPr>
        <w:t xml:space="preserve">Відділ в Ужгородському районі Головного управління </w:t>
      </w:r>
      <w:proofErr w:type="spellStart"/>
      <w:r w:rsidRPr="002E4E32">
        <w:rPr>
          <w:rFonts w:ascii="Times New Roman" w:hAnsi="Times New Roman" w:cs="Times New Roman"/>
          <w:sz w:val="28"/>
          <w:szCs w:val="26"/>
        </w:rPr>
        <w:t>Держгеокадастру</w:t>
      </w:r>
      <w:proofErr w:type="spellEnd"/>
      <w:r w:rsidRPr="002E4E32">
        <w:rPr>
          <w:rFonts w:ascii="Times New Roman" w:hAnsi="Times New Roman" w:cs="Times New Roman"/>
          <w:sz w:val="28"/>
          <w:szCs w:val="26"/>
        </w:rPr>
        <w:t xml:space="preserve"> у Закарпатській області</w:t>
      </w:r>
      <w:r w:rsidRPr="002E4E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E32" w:rsidRPr="008569B0" w:rsidRDefault="002E4E32" w:rsidP="00B841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3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B1D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20193">
        <w:rPr>
          <w:rFonts w:ascii="Times New Roman" w:hAnsi="Times New Roman" w:cs="Times New Roman"/>
          <w:color w:val="000000"/>
          <w:sz w:val="28"/>
          <w:szCs w:val="28"/>
        </w:rPr>
        <w:t>Холмківська</w:t>
      </w:r>
      <w:proofErr w:type="spellEnd"/>
      <w:r w:rsidR="00120193">
        <w:rPr>
          <w:rFonts w:ascii="Times New Roman" w:hAnsi="Times New Roman" w:cs="Times New Roman"/>
          <w:color w:val="000000"/>
          <w:sz w:val="28"/>
          <w:szCs w:val="28"/>
        </w:rPr>
        <w:t xml:space="preserve"> сільська рада</w:t>
      </w:r>
      <w:r w:rsidR="008569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E32" w:rsidRPr="002E4E32" w:rsidRDefault="002E4E32" w:rsidP="00B8419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E32">
        <w:rPr>
          <w:rFonts w:ascii="Times New Roman" w:hAnsi="Times New Roman" w:cs="Times New Roman"/>
          <w:sz w:val="28"/>
        </w:rPr>
        <w:t>5.</w:t>
      </w:r>
      <w:r w:rsidR="00F4294D">
        <w:rPr>
          <w:rFonts w:ascii="Times New Roman" w:hAnsi="Times New Roman" w:cs="Times New Roman"/>
          <w:sz w:val="28"/>
        </w:rPr>
        <w:t xml:space="preserve"> </w:t>
      </w:r>
      <w:r w:rsidR="00120193">
        <w:rPr>
          <w:rFonts w:ascii="Times New Roman" w:hAnsi="Times New Roman" w:cs="Times New Roman"/>
          <w:sz w:val="28"/>
          <w:szCs w:val="28"/>
        </w:rPr>
        <w:t xml:space="preserve">Фізична особа-підприємець </w:t>
      </w:r>
      <w:proofErr w:type="spellStart"/>
      <w:r w:rsidR="00120193">
        <w:rPr>
          <w:rFonts w:ascii="Times New Roman" w:hAnsi="Times New Roman" w:cs="Times New Roman"/>
          <w:sz w:val="28"/>
          <w:szCs w:val="28"/>
        </w:rPr>
        <w:t>Ляховець</w:t>
      </w:r>
      <w:proofErr w:type="spellEnd"/>
      <w:r w:rsidR="00120193">
        <w:rPr>
          <w:rFonts w:ascii="Times New Roman" w:hAnsi="Times New Roman" w:cs="Times New Roman"/>
          <w:sz w:val="28"/>
          <w:szCs w:val="28"/>
        </w:rPr>
        <w:t xml:space="preserve"> Петро Васильович</w:t>
      </w:r>
      <w:r w:rsidR="000B7644">
        <w:rPr>
          <w:rFonts w:ascii="Times New Roman" w:hAnsi="Times New Roman" w:cs="Times New Roman"/>
          <w:sz w:val="28"/>
          <w:szCs w:val="28"/>
        </w:rPr>
        <w:t>.</w:t>
      </w:r>
    </w:p>
    <w:p w:rsidR="002E4E32" w:rsidRPr="002E4E32" w:rsidRDefault="002E4E32" w:rsidP="002E4E32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4E32" w:rsidRPr="002E4E32" w:rsidRDefault="002E4E32" w:rsidP="002E4E32">
      <w:pPr>
        <w:spacing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E4E32" w:rsidRPr="002E4E32" w:rsidRDefault="002E4E32" w:rsidP="002E4E32">
      <w:pPr>
        <w:spacing w:after="0"/>
        <w:contextualSpacing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2E4E32" w:rsidRPr="002E4E32" w:rsidRDefault="00B84192" w:rsidP="002E4E32">
      <w:pPr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</w:t>
      </w:r>
      <w:r w:rsidR="002E4E32" w:rsidRPr="002E4E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1729">
        <w:rPr>
          <w:rFonts w:ascii="Times New Roman" w:hAnsi="Times New Roman" w:cs="Times New Roman"/>
          <w:bCs/>
          <w:sz w:val="28"/>
          <w:szCs w:val="28"/>
        </w:rPr>
        <w:t>юридичного</w:t>
      </w:r>
      <w:r w:rsidR="002E4E32" w:rsidRPr="002E4E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E4E32" w:rsidRPr="002E4E32" w:rsidRDefault="005D1729" w:rsidP="002E4E3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відділу</w:t>
      </w:r>
      <w:r w:rsidR="002E4E32" w:rsidRPr="002E4E32">
        <w:rPr>
          <w:rFonts w:ascii="Times New Roman" w:hAnsi="Times New Roman" w:cs="Times New Roman"/>
          <w:bCs/>
          <w:sz w:val="28"/>
          <w:szCs w:val="28"/>
        </w:rPr>
        <w:t xml:space="preserve"> апарату державної адміністрації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B84192">
        <w:rPr>
          <w:rFonts w:ascii="Times New Roman" w:hAnsi="Times New Roman" w:cs="Times New Roman"/>
          <w:sz w:val="28"/>
          <w:szCs w:val="28"/>
        </w:rPr>
        <w:t>Катерина ДУПИН</w:t>
      </w:r>
    </w:p>
    <w:p w:rsidR="002E4E32" w:rsidRPr="002E4E32" w:rsidRDefault="002E4E32" w:rsidP="002E4E3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655E4" w:rsidRPr="002E4E32" w:rsidRDefault="002655E4" w:rsidP="002E4E3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2655E4" w:rsidRPr="002E4E32" w:rsidSect="00120193">
      <w:headerReference w:type="default" r:id="rId9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93" w:rsidRDefault="00120193" w:rsidP="00161D3A">
      <w:pPr>
        <w:spacing w:after="0" w:line="240" w:lineRule="auto"/>
      </w:pPr>
      <w:r>
        <w:separator/>
      </w:r>
    </w:p>
  </w:endnote>
  <w:endnote w:type="continuationSeparator" w:id="0">
    <w:p w:rsidR="00120193" w:rsidRDefault="00120193" w:rsidP="0016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93" w:rsidRDefault="00120193" w:rsidP="00161D3A">
      <w:pPr>
        <w:spacing w:after="0" w:line="240" w:lineRule="auto"/>
      </w:pPr>
      <w:r>
        <w:separator/>
      </w:r>
    </w:p>
  </w:footnote>
  <w:footnote w:type="continuationSeparator" w:id="0">
    <w:p w:rsidR="00120193" w:rsidRDefault="00120193" w:rsidP="00161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193" w:rsidRDefault="0012019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9A2"/>
    <w:rsid w:val="00015663"/>
    <w:rsid w:val="00082057"/>
    <w:rsid w:val="000B7644"/>
    <w:rsid w:val="000F3810"/>
    <w:rsid w:val="00120193"/>
    <w:rsid w:val="00161D3A"/>
    <w:rsid w:val="001F28C7"/>
    <w:rsid w:val="002053D6"/>
    <w:rsid w:val="00253C47"/>
    <w:rsid w:val="002655E4"/>
    <w:rsid w:val="0027104E"/>
    <w:rsid w:val="002E4E32"/>
    <w:rsid w:val="003F3AEA"/>
    <w:rsid w:val="00405F6E"/>
    <w:rsid w:val="004212B8"/>
    <w:rsid w:val="004740C2"/>
    <w:rsid w:val="004B1DFD"/>
    <w:rsid w:val="004B35AD"/>
    <w:rsid w:val="005634D4"/>
    <w:rsid w:val="005A0BB8"/>
    <w:rsid w:val="005B69A2"/>
    <w:rsid w:val="005D1729"/>
    <w:rsid w:val="005D497C"/>
    <w:rsid w:val="005D5BDE"/>
    <w:rsid w:val="0060745A"/>
    <w:rsid w:val="00680C2B"/>
    <w:rsid w:val="00737649"/>
    <w:rsid w:val="007D1ACE"/>
    <w:rsid w:val="007F69C6"/>
    <w:rsid w:val="00810FE7"/>
    <w:rsid w:val="008569B0"/>
    <w:rsid w:val="008963F7"/>
    <w:rsid w:val="0096675C"/>
    <w:rsid w:val="00A45535"/>
    <w:rsid w:val="00A74EA6"/>
    <w:rsid w:val="00B84192"/>
    <w:rsid w:val="00BC14D6"/>
    <w:rsid w:val="00BD708C"/>
    <w:rsid w:val="00D701EA"/>
    <w:rsid w:val="00DE7D03"/>
    <w:rsid w:val="00E52DAB"/>
    <w:rsid w:val="00E71A66"/>
    <w:rsid w:val="00F2249B"/>
    <w:rsid w:val="00F4294D"/>
    <w:rsid w:val="00F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E4"/>
  </w:style>
  <w:style w:type="paragraph" w:styleId="3">
    <w:name w:val="heading 3"/>
    <w:basedOn w:val="a"/>
    <w:next w:val="a"/>
    <w:link w:val="30"/>
    <w:unhideWhenUsed/>
    <w:qFormat/>
    <w:rsid w:val="005B69A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B69A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B69A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69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69A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B69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5B69A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D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D3A"/>
  </w:style>
  <w:style w:type="paragraph" w:styleId="a8">
    <w:name w:val="footer"/>
    <w:basedOn w:val="a"/>
    <w:link w:val="a9"/>
    <w:uiPriority w:val="99"/>
    <w:unhideWhenUsed/>
    <w:rsid w:val="00161D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936B-6163-4F17-BE92-1057F86E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2944</Words>
  <Characters>1679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24</cp:revision>
  <cp:lastPrinted>2021-07-05T10:51:00Z</cp:lastPrinted>
  <dcterms:created xsi:type="dcterms:W3CDTF">2020-08-26T07:33:00Z</dcterms:created>
  <dcterms:modified xsi:type="dcterms:W3CDTF">2021-07-05T10:52:00Z</dcterms:modified>
</cp:coreProperties>
</file>