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Look w:val="00A0"/>
      </w:tblPr>
      <w:tblGrid>
        <w:gridCol w:w="9857"/>
      </w:tblGrid>
      <w:tr w:rsidR="00017D99" w:rsidRPr="000E4FE4" w:rsidTr="008A368C">
        <w:trPr>
          <w:trHeight w:val="734"/>
        </w:trPr>
        <w:tc>
          <w:tcPr>
            <w:tcW w:w="9857" w:type="dxa"/>
          </w:tcPr>
          <w:p w:rsidR="00017D99" w:rsidRPr="00932CB0" w:rsidRDefault="00017D99" w:rsidP="008A368C">
            <w:pPr>
              <w:tabs>
                <w:tab w:val="left" w:pos="79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932CB0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017D99" w:rsidRPr="00932CB0" w:rsidRDefault="00017D99" w:rsidP="008A36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2CB0">
              <w:rPr>
                <w:rFonts w:ascii="Times New Roman" w:hAnsi="Times New Roman"/>
                <w:sz w:val="28"/>
                <w:szCs w:val="28"/>
              </w:rPr>
              <w:t>до розпорядження</w:t>
            </w:r>
          </w:p>
          <w:p w:rsidR="00017D99" w:rsidRPr="00932CB0" w:rsidRDefault="00017D99" w:rsidP="00630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02.03.2020 </w:t>
            </w:r>
            <w:r w:rsidRPr="00932C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87</w:t>
            </w:r>
          </w:p>
        </w:tc>
      </w:tr>
    </w:tbl>
    <w:p w:rsidR="00017D99" w:rsidRPr="00E236D0" w:rsidRDefault="00017D99" w:rsidP="0093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36D0">
        <w:rPr>
          <w:rFonts w:ascii="Times New Roman" w:hAnsi="Times New Roman"/>
          <w:b/>
          <w:sz w:val="28"/>
          <w:szCs w:val="28"/>
          <w:lang w:eastAsia="ru-RU"/>
        </w:rPr>
        <w:t>СКЛАД</w:t>
      </w:r>
    </w:p>
    <w:p w:rsidR="00017D99" w:rsidRPr="00E236D0" w:rsidRDefault="00017D99" w:rsidP="0093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36D0">
        <w:rPr>
          <w:rFonts w:ascii="Times New Roman" w:hAnsi="Times New Roman"/>
          <w:b/>
          <w:sz w:val="28"/>
          <w:szCs w:val="28"/>
          <w:lang w:eastAsia="ru-RU"/>
        </w:rPr>
        <w:t xml:space="preserve">конкурсного комітету із визначення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перевізників пасажирів на приміських маршрутах загального користування що не виходять за межі території Ужгородського району</w:t>
      </w:r>
    </w:p>
    <w:p w:rsidR="00017D99" w:rsidRPr="00E236D0" w:rsidRDefault="00017D99" w:rsidP="00932C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3227"/>
        <w:gridCol w:w="6696"/>
      </w:tblGrid>
      <w:tr w:rsidR="00017D99" w:rsidRPr="000E4FE4" w:rsidTr="00932CB0">
        <w:tc>
          <w:tcPr>
            <w:tcW w:w="9923" w:type="dxa"/>
            <w:gridSpan w:val="2"/>
          </w:tcPr>
          <w:p w:rsidR="00017D99" w:rsidRPr="00E236D0" w:rsidRDefault="00017D99" w:rsidP="0057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Голова конкурсного комітету</w:t>
            </w:r>
          </w:p>
        </w:tc>
      </w:tr>
      <w:tr w:rsidR="00017D99" w:rsidRPr="000E4FE4" w:rsidTr="00932CB0">
        <w:trPr>
          <w:trHeight w:val="719"/>
        </w:trPr>
        <w:tc>
          <w:tcPr>
            <w:tcW w:w="3227" w:type="dxa"/>
          </w:tcPr>
          <w:p w:rsidR="00017D99" w:rsidRPr="00E236D0" w:rsidRDefault="00017D99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МАЦКО</w:t>
            </w:r>
          </w:p>
          <w:p w:rsidR="00017D99" w:rsidRPr="00E236D0" w:rsidRDefault="00017D99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Христина Карлівна</w:t>
            </w:r>
          </w:p>
        </w:tc>
        <w:tc>
          <w:tcPr>
            <w:tcW w:w="6696" w:type="dxa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 голови райдержадміністрації</w:t>
            </w:r>
          </w:p>
        </w:tc>
      </w:tr>
      <w:tr w:rsidR="00017D99" w:rsidRPr="000E4FE4" w:rsidTr="00932CB0">
        <w:tc>
          <w:tcPr>
            <w:tcW w:w="3227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D99" w:rsidRPr="000E4FE4" w:rsidTr="00932CB0">
        <w:tc>
          <w:tcPr>
            <w:tcW w:w="9923" w:type="dxa"/>
            <w:gridSpan w:val="2"/>
            <w:vAlign w:val="center"/>
          </w:tcPr>
          <w:p w:rsidR="00017D99" w:rsidRPr="00E236D0" w:rsidRDefault="00017D99" w:rsidP="0057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Заступник голови конкурсного комітету</w:t>
            </w:r>
          </w:p>
        </w:tc>
      </w:tr>
      <w:tr w:rsidR="00017D99" w:rsidRPr="000E4FE4" w:rsidTr="00932CB0">
        <w:trPr>
          <w:trHeight w:val="640"/>
        </w:trPr>
        <w:tc>
          <w:tcPr>
            <w:tcW w:w="3227" w:type="dxa"/>
          </w:tcPr>
          <w:p w:rsidR="00017D99" w:rsidRPr="00E236D0" w:rsidRDefault="00017D99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МОСКАЛЮК</w:t>
            </w:r>
          </w:p>
          <w:p w:rsidR="00017D99" w:rsidRPr="00E236D0" w:rsidRDefault="00017D99" w:rsidP="00932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Лілія Дмитрівна</w:t>
            </w:r>
          </w:p>
        </w:tc>
        <w:tc>
          <w:tcPr>
            <w:tcW w:w="6696" w:type="dxa"/>
          </w:tcPr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відділу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регіонального розвитку</w:t>
            </w: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</w:tr>
      <w:tr w:rsidR="00017D99" w:rsidRPr="000E4FE4" w:rsidTr="00932CB0">
        <w:tc>
          <w:tcPr>
            <w:tcW w:w="3227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17D99" w:rsidRPr="000E4FE4" w:rsidTr="00932CB0">
        <w:tc>
          <w:tcPr>
            <w:tcW w:w="9923" w:type="dxa"/>
            <w:gridSpan w:val="2"/>
            <w:vAlign w:val="center"/>
          </w:tcPr>
          <w:p w:rsidR="00017D99" w:rsidRPr="00E236D0" w:rsidRDefault="00017D99" w:rsidP="0057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Секретар конкурсного комітету</w:t>
            </w:r>
          </w:p>
        </w:tc>
      </w:tr>
      <w:tr w:rsidR="00017D99" w:rsidRPr="000E4FE4" w:rsidTr="00932CB0">
        <w:trPr>
          <w:trHeight w:val="645"/>
        </w:trPr>
        <w:tc>
          <w:tcPr>
            <w:tcW w:w="3227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КРУПНІК</w:t>
            </w:r>
          </w:p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Вячеслав Ярославович</w:t>
            </w:r>
          </w:p>
        </w:tc>
        <w:tc>
          <w:tcPr>
            <w:tcW w:w="6696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головний спеціаліст відділу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регіонального розвитку</w:t>
            </w: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райдержадміністрації</w:t>
            </w:r>
          </w:p>
        </w:tc>
      </w:tr>
      <w:tr w:rsidR="00017D99" w:rsidRPr="000E4FE4" w:rsidTr="00932CB0">
        <w:trPr>
          <w:trHeight w:val="247"/>
        </w:trPr>
        <w:tc>
          <w:tcPr>
            <w:tcW w:w="3227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D99" w:rsidRPr="000E4FE4" w:rsidTr="00932CB0">
        <w:trPr>
          <w:trHeight w:val="361"/>
        </w:trPr>
        <w:tc>
          <w:tcPr>
            <w:tcW w:w="9923" w:type="dxa"/>
            <w:gridSpan w:val="2"/>
            <w:vAlign w:val="center"/>
          </w:tcPr>
          <w:p w:rsidR="00017D99" w:rsidRPr="00E236D0" w:rsidRDefault="00017D99" w:rsidP="00932CB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Члени конкурсного комітету:</w:t>
            </w:r>
          </w:p>
        </w:tc>
      </w:tr>
      <w:tr w:rsidR="00017D99" w:rsidRPr="000E4FE4" w:rsidTr="00932CB0">
        <w:trPr>
          <w:trHeight w:val="112"/>
        </w:trPr>
        <w:tc>
          <w:tcPr>
            <w:tcW w:w="3227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ВОРОНІН</w:t>
            </w:r>
          </w:p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 Володимирович</w:t>
            </w:r>
          </w:p>
        </w:tc>
        <w:tc>
          <w:tcPr>
            <w:tcW w:w="6696" w:type="dxa"/>
          </w:tcPr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голова обласного комітету профспілки автомобільного транспорту та автомобільних доріг у Закарпатській області (за згодою)</w:t>
            </w:r>
          </w:p>
        </w:tc>
      </w:tr>
      <w:tr w:rsidR="00017D99" w:rsidRPr="000E4FE4" w:rsidTr="00932CB0">
        <w:trPr>
          <w:trHeight w:val="112"/>
        </w:trPr>
        <w:tc>
          <w:tcPr>
            <w:tcW w:w="3227" w:type="dxa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</w:tcPr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D99" w:rsidRPr="000E4FE4" w:rsidTr="00932CB0">
        <w:trPr>
          <w:trHeight w:val="112"/>
        </w:trPr>
        <w:tc>
          <w:tcPr>
            <w:tcW w:w="3227" w:type="dxa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ДІДИК</w:t>
            </w:r>
          </w:p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Іван Васильович </w:t>
            </w:r>
          </w:p>
        </w:tc>
        <w:tc>
          <w:tcPr>
            <w:tcW w:w="6696" w:type="dxa"/>
          </w:tcPr>
          <w:p w:rsidR="00017D99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голова правління громадської організації „Асоціація пасажирів – осіб з обмеженими можливостями Закарпатської області” </w:t>
            </w:r>
          </w:p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за згодою)</w:t>
            </w:r>
          </w:p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D99" w:rsidRPr="000E4FE4" w:rsidTr="00932CB0">
        <w:trPr>
          <w:trHeight w:val="112"/>
        </w:trPr>
        <w:tc>
          <w:tcPr>
            <w:tcW w:w="3227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КОВАЛЬЧУК</w:t>
            </w:r>
          </w:p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 Миколайович</w:t>
            </w:r>
          </w:p>
        </w:tc>
        <w:tc>
          <w:tcPr>
            <w:tcW w:w="6696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т.в.о.  начальника відділу безпеки дорожнього руху управління патрульної поліції в Закарпатській області Департаменту патрульної поліції (за згодою)</w:t>
            </w:r>
          </w:p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017D99" w:rsidRPr="000E4FE4" w:rsidTr="00932CB0">
        <w:trPr>
          <w:trHeight w:val="112"/>
        </w:trPr>
        <w:tc>
          <w:tcPr>
            <w:tcW w:w="3227" w:type="dxa"/>
            <w:vAlign w:val="center"/>
          </w:tcPr>
          <w:p w:rsidR="00017D99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ПАУК</w:t>
            </w:r>
          </w:p>
          <w:p w:rsidR="00017D99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Марина</w:t>
            </w:r>
          </w:p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Олександрівна</w:t>
            </w:r>
          </w:p>
        </w:tc>
        <w:tc>
          <w:tcPr>
            <w:tcW w:w="6696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спеціаліст відділу управління персоналом та організаційної роботи апарату райдержадміністрації</w:t>
            </w:r>
          </w:p>
        </w:tc>
      </w:tr>
      <w:tr w:rsidR="00017D99" w:rsidRPr="000E4FE4" w:rsidTr="00932CB0">
        <w:trPr>
          <w:trHeight w:val="112"/>
        </w:trPr>
        <w:tc>
          <w:tcPr>
            <w:tcW w:w="3227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7D99" w:rsidRPr="000E4FE4" w:rsidTr="00932CB0">
        <w:trPr>
          <w:trHeight w:val="788"/>
        </w:trPr>
        <w:tc>
          <w:tcPr>
            <w:tcW w:w="3227" w:type="dxa"/>
            <w:vAlign w:val="center"/>
          </w:tcPr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ФЕЙЦЕРУК</w:t>
            </w:r>
          </w:p>
          <w:p w:rsidR="00017D99" w:rsidRPr="00E236D0" w:rsidRDefault="00017D99" w:rsidP="005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Ярослав Степанович</w:t>
            </w:r>
          </w:p>
        </w:tc>
        <w:tc>
          <w:tcPr>
            <w:tcW w:w="6696" w:type="dxa"/>
          </w:tcPr>
          <w:p w:rsidR="00017D99" w:rsidRPr="00E236D0" w:rsidRDefault="00017D99" w:rsidP="00932C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6D0">
              <w:rPr>
                <w:rFonts w:ascii="Times New Roman" w:hAnsi="Times New Roman"/>
                <w:sz w:val="28"/>
                <w:szCs w:val="28"/>
                <w:lang w:eastAsia="ru-RU"/>
              </w:rPr>
              <w:t>віце – президент громадської організації „Спілка ветеранів автомобільного транспорту” (за згодою)</w:t>
            </w:r>
          </w:p>
        </w:tc>
      </w:tr>
    </w:tbl>
    <w:p w:rsidR="00017D99" w:rsidRPr="00932CB0" w:rsidRDefault="00017D99" w:rsidP="00932CB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9889"/>
      </w:tblGrid>
      <w:tr w:rsidR="00017D99" w:rsidRPr="000E4FE4" w:rsidTr="00932CB0">
        <w:trPr>
          <w:trHeight w:val="691"/>
        </w:trPr>
        <w:tc>
          <w:tcPr>
            <w:tcW w:w="9889" w:type="dxa"/>
          </w:tcPr>
          <w:p w:rsidR="00017D99" w:rsidRPr="00932CB0" w:rsidRDefault="00017D99" w:rsidP="00932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апарату</w:t>
            </w:r>
          </w:p>
          <w:p w:rsidR="00017D99" w:rsidRPr="00932CB0" w:rsidRDefault="00017D99" w:rsidP="00A363E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932CB0">
              <w:rPr>
                <w:rFonts w:ascii="Times New Roman" w:hAnsi="Times New Roman"/>
                <w:sz w:val="28"/>
                <w:szCs w:val="28"/>
              </w:rPr>
              <w:t xml:space="preserve">державної адміністрації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932CB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Руслана БОДНАРЮК</w:t>
            </w:r>
          </w:p>
        </w:tc>
      </w:tr>
    </w:tbl>
    <w:p w:rsidR="00017D99" w:rsidRPr="00932CB0" w:rsidRDefault="00017D99" w:rsidP="00932CB0">
      <w:pPr>
        <w:rPr>
          <w:rFonts w:ascii="Times New Roman" w:hAnsi="Times New Roman"/>
          <w:sz w:val="28"/>
          <w:szCs w:val="28"/>
        </w:rPr>
      </w:pPr>
    </w:p>
    <w:p w:rsidR="00017D99" w:rsidRDefault="00017D99"/>
    <w:sectPr w:rsidR="00017D99" w:rsidSect="008A368C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917"/>
    <w:rsid w:val="00017D99"/>
    <w:rsid w:val="000E4FE4"/>
    <w:rsid w:val="00152A03"/>
    <w:rsid w:val="002D375E"/>
    <w:rsid w:val="002F253C"/>
    <w:rsid w:val="00577BB6"/>
    <w:rsid w:val="0063084B"/>
    <w:rsid w:val="006E7326"/>
    <w:rsid w:val="008A368C"/>
    <w:rsid w:val="00932CB0"/>
    <w:rsid w:val="00A363E6"/>
    <w:rsid w:val="00AB7917"/>
    <w:rsid w:val="00B94B70"/>
    <w:rsid w:val="00E2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1078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2020-03-02T06:55:00Z</cp:lastPrinted>
  <dcterms:created xsi:type="dcterms:W3CDTF">2020-02-25T14:17:00Z</dcterms:created>
  <dcterms:modified xsi:type="dcterms:W3CDTF">2020-04-06T13:19:00Z</dcterms:modified>
</cp:coreProperties>
</file>