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2" w:rsidRDefault="00D350A2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8C09DE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D350A2" w:rsidRDefault="00D350A2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350A2" w:rsidRDefault="00D350A2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D350A2" w:rsidRDefault="00D350A2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D350A2" w:rsidRDefault="00D350A2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26.05.2020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171</w:t>
      </w:r>
      <w:r>
        <w:rPr>
          <w:rFonts w:ascii="Times New Roman" w:hAnsi="Times New Roman"/>
          <w:b/>
          <w:color w:val="000000"/>
          <w:sz w:val="28"/>
          <w:szCs w:val="28"/>
        </w:rPr>
        <w:t>_____</w:t>
      </w:r>
    </w:p>
    <w:p w:rsidR="00D350A2" w:rsidRPr="00865703" w:rsidRDefault="00D350A2" w:rsidP="00C85075">
      <w:pPr>
        <w:spacing w:after="0" w:line="240" w:lineRule="auto"/>
        <w:rPr>
          <w:rFonts w:ascii="Times New Roman CYR" w:hAnsi="Times New Roman CYR" w:cs="Times New Roman CYR"/>
          <w:i/>
          <w:sz w:val="16"/>
          <w:szCs w:val="16"/>
        </w:rPr>
      </w:pPr>
    </w:p>
    <w:p w:rsidR="00D350A2" w:rsidRDefault="00D350A2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Про погодження проект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D350A2" w:rsidRDefault="00D350A2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D350A2" w:rsidRDefault="00D350A2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Великі Лази Баранинської</w:t>
      </w:r>
    </w:p>
    <w:p w:rsidR="00D350A2" w:rsidRDefault="00D350A2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D350A2" w:rsidRPr="00C85075" w:rsidRDefault="00D350A2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D350A2" w:rsidRDefault="00D350A2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D350A2" w:rsidRPr="00046EDE" w:rsidRDefault="00D350A2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D350A2" w:rsidRPr="0027492F" w:rsidRDefault="00D350A2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лист фізичної особи - підприємця Скубенича В.І. 12.05.2020 №322006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Великі Лази Баранинської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D350A2" w:rsidRPr="0027492F" w:rsidRDefault="00D350A2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50A2" w:rsidRPr="0027492F" w:rsidRDefault="00D350A2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населеного пункту села Великі Лази Баранинської сільської ради Ужгородського району Закарпатської області площею </w:t>
      </w:r>
      <w:smartTag w:uri="urn:schemas-microsoft-com:office:smarttags" w:element="metricconverter">
        <w:smartTagPr>
          <w:attr w:name="ProductID" w:val="503,70 га"/>
        </w:smartTagPr>
        <w:r>
          <w:rPr>
            <w:rFonts w:ascii="Times New Roman" w:hAnsi="Times New Roman"/>
            <w:color w:val="000000"/>
            <w:sz w:val="28"/>
            <w:szCs w:val="28"/>
          </w:rPr>
          <w:t>503,70 га</w:t>
        </w:r>
      </w:smartTag>
      <w:bookmarkStart w:id="0" w:name="_GoBack"/>
      <w:bookmarkEnd w:id="0"/>
      <w:r w:rsidRPr="0027492F">
        <w:rPr>
          <w:rFonts w:ascii="Times New Roman" w:hAnsi="Times New Roman"/>
          <w:sz w:val="28"/>
          <w:szCs w:val="28"/>
        </w:rPr>
        <w:t>.</w:t>
      </w:r>
    </w:p>
    <w:p w:rsidR="00D350A2" w:rsidRDefault="00D350A2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Баранинській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Баранинці Баранинської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D350A2" w:rsidRPr="0027492F" w:rsidRDefault="00D350A2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D350A2" w:rsidRPr="0027492F" w:rsidRDefault="00D350A2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350A2" w:rsidRPr="0027492F" w:rsidRDefault="00D350A2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0A2" w:rsidRDefault="00D350A2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350A2" w:rsidSect="00C937F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32512"/>
    <w:rsid w:val="00046EDE"/>
    <w:rsid w:val="00063815"/>
    <w:rsid w:val="0006610E"/>
    <w:rsid w:val="0007250E"/>
    <w:rsid w:val="00077C8A"/>
    <w:rsid w:val="000A0589"/>
    <w:rsid w:val="000B0839"/>
    <w:rsid w:val="000D1F7B"/>
    <w:rsid w:val="00160651"/>
    <w:rsid w:val="00160F15"/>
    <w:rsid w:val="001647BC"/>
    <w:rsid w:val="00165F51"/>
    <w:rsid w:val="00171371"/>
    <w:rsid w:val="001774F0"/>
    <w:rsid w:val="001908DB"/>
    <w:rsid w:val="001E0F3C"/>
    <w:rsid w:val="001F20B0"/>
    <w:rsid w:val="001F27AB"/>
    <w:rsid w:val="00221CD9"/>
    <w:rsid w:val="00256F91"/>
    <w:rsid w:val="0027492F"/>
    <w:rsid w:val="002C5991"/>
    <w:rsid w:val="002D4FD3"/>
    <w:rsid w:val="002E104E"/>
    <w:rsid w:val="003132ED"/>
    <w:rsid w:val="003540B8"/>
    <w:rsid w:val="00386C65"/>
    <w:rsid w:val="00387838"/>
    <w:rsid w:val="00394778"/>
    <w:rsid w:val="003A0A54"/>
    <w:rsid w:val="003C3C9D"/>
    <w:rsid w:val="003D5A8D"/>
    <w:rsid w:val="004405A6"/>
    <w:rsid w:val="00463D5F"/>
    <w:rsid w:val="004A411C"/>
    <w:rsid w:val="004C0E4B"/>
    <w:rsid w:val="004E055B"/>
    <w:rsid w:val="004F727D"/>
    <w:rsid w:val="00505FF1"/>
    <w:rsid w:val="005119C7"/>
    <w:rsid w:val="0052577C"/>
    <w:rsid w:val="005471C2"/>
    <w:rsid w:val="00551C82"/>
    <w:rsid w:val="0055704D"/>
    <w:rsid w:val="0058368F"/>
    <w:rsid w:val="005915DF"/>
    <w:rsid w:val="005C4833"/>
    <w:rsid w:val="00607966"/>
    <w:rsid w:val="00643FA2"/>
    <w:rsid w:val="00657670"/>
    <w:rsid w:val="00685180"/>
    <w:rsid w:val="00722AF8"/>
    <w:rsid w:val="00737A7F"/>
    <w:rsid w:val="00744611"/>
    <w:rsid w:val="007479E6"/>
    <w:rsid w:val="00756A71"/>
    <w:rsid w:val="0076573E"/>
    <w:rsid w:val="00794DB6"/>
    <w:rsid w:val="007B21E2"/>
    <w:rsid w:val="007D0D12"/>
    <w:rsid w:val="007E5177"/>
    <w:rsid w:val="008013B1"/>
    <w:rsid w:val="00802D3C"/>
    <w:rsid w:val="0081095A"/>
    <w:rsid w:val="0081199D"/>
    <w:rsid w:val="0081549F"/>
    <w:rsid w:val="00826E3B"/>
    <w:rsid w:val="00865703"/>
    <w:rsid w:val="008751AD"/>
    <w:rsid w:val="00876278"/>
    <w:rsid w:val="0087715E"/>
    <w:rsid w:val="008956DE"/>
    <w:rsid w:val="008A0116"/>
    <w:rsid w:val="008A068F"/>
    <w:rsid w:val="008B0779"/>
    <w:rsid w:val="008C09DE"/>
    <w:rsid w:val="008C2349"/>
    <w:rsid w:val="008C6DCE"/>
    <w:rsid w:val="008D198A"/>
    <w:rsid w:val="008F3D99"/>
    <w:rsid w:val="008F4A21"/>
    <w:rsid w:val="00927B25"/>
    <w:rsid w:val="009709A0"/>
    <w:rsid w:val="009937FB"/>
    <w:rsid w:val="009B094E"/>
    <w:rsid w:val="009C6422"/>
    <w:rsid w:val="009D13C4"/>
    <w:rsid w:val="009E42D1"/>
    <w:rsid w:val="00A1613F"/>
    <w:rsid w:val="00A30F6B"/>
    <w:rsid w:val="00A40379"/>
    <w:rsid w:val="00A4310B"/>
    <w:rsid w:val="00A737DE"/>
    <w:rsid w:val="00A77580"/>
    <w:rsid w:val="00A86859"/>
    <w:rsid w:val="00A87DEE"/>
    <w:rsid w:val="00AB4AF3"/>
    <w:rsid w:val="00AE0F22"/>
    <w:rsid w:val="00AE5504"/>
    <w:rsid w:val="00AF525C"/>
    <w:rsid w:val="00AF5BC4"/>
    <w:rsid w:val="00B148B8"/>
    <w:rsid w:val="00B358D1"/>
    <w:rsid w:val="00B416A5"/>
    <w:rsid w:val="00B43F35"/>
    <w:rsid w:val="00B442EE"/>
    <w:rsid w:val="00B52DD3"/>
    <w:rsid w:val="00B66E9C"/>
    <w:rsid w:val="00B9012B"/>
    <w:rsid w:val="00B906F8"/>
    <w:rsid w:val="00B96B5F"/>
    <w:rsid w:val="00BA1DCB"/>
    <w:rsid w:val="00BA6BE2"/>
    <w:rsid w:val="00BB724C"/>
    <w:rsid w:val="00BB73CE"/>
    <w:rsid w:val="00BD65E8"/>
    <w:rsid w:val="00BE5231"/>
    <w:rsid w:val="00BE5C21"/>
    <w:rsid w:val="00C5085D"/>
    <w:rsid w:val="00C61171"/>
    <w:rsid w:val="00C71B7C"/>
    <w:rsid w:val="00C75A77"/>
    <w:rsid w:val="00C85075"/>
    <w:rsid w:val="00C92AFC"/>
    <w:rsid w:val="00C937F5"/>
    <w:rsid w:val="00CA1F65"/>
    <w:rsid w:val="00CA5733"/>
    <w:rsid w:val="00D06D5B"/>
    <w:rsid w:val="00D20042"/>
    <w:rsid w:val="00D350A2"/>
    <w:rsid w:val="00D743C8"/>
    <w:rsid w:val="00D91A7E"/>
    <w:rsid w:val="00DB0ACB"/>
    <w:rsid w:val="00DD15B7"/>
    <w:rsid w:val="00DE2A9A"/>
    <w:rsid w:val="00DF0E44"/>
    <w:rsid w:val="00DF2F38"/>
    <w:rsid w:val="00E12288"/>
    <w:rsid w:val="00E260BB"/>
    <w:rsid w:val="00E2612B"/>
    <w:rsid w:val="00E447B4"/>
    <w:rsid w:val="00E972F7"/>
    <w:rsid w:val="00EA38A8"/>
    <w:rsid w:val="00EA5365"/>
    <w:rsid w:val="00ED10F8"/>
    <w:rsid w:val="00F449A4"/>
    <w:rsid w:val="00F4783C"/>
    <w:rsid w:val="00F64935"/>
    <w:rsid w:val="00F82A53"/>
    <w:rsid w:val="00F9097B"/>
    <w:rsid w:val="00F96B0B"/>
    <w:rsid w:val="00FA2DC1"/>
    <w:rsid w:val="00FA7EC8"/>
    <w:rsid w:val="00FB4581"/>
    <w:rsid w:val="00FD0892"/>
    <w:rsid w:val="00FE09C8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871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2020-05-26T10:14:00Z</cp:lastPrinted>
  <dcterms:created xsi:type="dcterms:W3CDTF">2020-05-25T06:18:00Z</dcterms:created>
  <dcterms:modified xsi:type="dcterms:W3CDTF">2020-06-11T08:34:00Z</dcterms:modified>
</cp:coreProperties>
</file>